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15" w:rsidRDefault="00FB6815" w:rsidP="00FB6815">
      <w:pPr>
        <w:pStyle w:val="a3"/>
        <w:adjustRightInd w:val="0"/>
        <w:rPr>
          <w:b/>
          <w:color w:val="000000"/>
          <w:sz w:val="24"/>
          <w:szCs w:val="24"/>
        </w:rPr>
      </w:pPr>
    </w:p>
    <w:p w:rsidR="00FB6815" w:rsidRDefault="00FB6815" w:rsidP="00FB6815">
      <w:pPr>
        <w:pStyle w:val="a3"/>
        <w:adjustRightInd w:val="0"/>
        <w:jc w:val="center"/>
        <w:rPr>
          <w:b/>
          <w:color w:val="000000"/>
          <w:sz w:val="24"/>
          <w:szCs w:val="24"/>
        </w:rPr>
      </w:pPr>
      <w:r>
        <w:rPr>
          <w:b/>
          <w:color w:val="000000"/>
          <w:sz w:val="24"/>
          <w:szCs w:val="24"/>
        </w:rPr>
        <w:t> </w:t>
      </w:r>
    </w:p>
    <w:p w:rsidR="00FB6815" w:rsidRPr="001A43B9" w:rsidRDefault="00FB6815" w:rsidP="00FB6815">
      <w:pPr>
        <w:pStyle w:val="a6"/>
        <w:jc w:val="center"/>
        <w:rPr>
          <w:b/>
          <w:sz w:val="28"/>
          <w:szCs w:val="28"/>
        </w:rPr>
      </w:pPr>
      <w:r w:rsidRPr="001A43B9">
        <w:rPr>
          <w:b/>
          <w:sz w:val="28"/>
          <w:szCs w:val="28"/>
        </w:rPr>
        <w:t>РАБОЧАЯ ПРОГРАММА</w:t>
      </w:r>
      <w:bookmarkStart w:id="0" w:name="_GoBack"/>
      <w:bookmarkEnd w:id="0"/>
    </w:p>
    <w:p w:rsidR="00FB6815" w:rsidRDefault="00FB6815" w:rsidP="00FB6815">
      <w:pPr>
        <w:pStyle w:val="a6"/>
        <w:jc w:val="center"/>
        <w:rPr>
          <w:b/>
          <w:sz w:val="28"/>
          <w:szCs w:val="28"/>
        </w:rPr>
      </w:pPr>
      <w:r>
        <w:rPr>
          <w:b/>
          <w:sz w:val="28"/>
          <w:szCs w:val="28"/>
        </w:rPr>
        <w:t>по русскому языку</w:t>
      </w:r>
      <w:r w:rsidR="00030EE0">
        <w:rPr>
          <w:b/>
          <w:sz w:val="28"/>
          <w:szCs w:val="28"/>
        </w:rPr>
        <w:t xml:space="preserve"> для </w:t>
      </w:r>
      <w:r w:rsidR="007636DC">
        <w:rPr>
          <w:b/>
          <w:sz w:val="28"/>
          <w:szCs w:val="28"/>
        </w:rPr>
        <w:t>7-х</w:t>
      </w:r>
      <w:r w:rsidR="008B3C9C">
        <w:rPr>
          <w:b/>
          <w:sz w:val="28"/>
          <w:szCs w:val="28"/>
        </w:rPr>
        <w:t xml:space="preserve"> </w:t>
      </w:r>
      <w:r w:rsidR="007636DC">
        <w:rPr>
          <w:b/>
          <w:sz w:val="28"/>
          <w:szCs w:val="28"/>
        </w:rPr>
        <w:t>классов</w:t>
      </w:r>
    </w:p>
    <w:p w:rsidR="00030EE0" w:rsidRPr="007636DC" w:rsidRDefault="00030EE0" w:rsidP="00FB6815">
      <w:pPr>
        <w:pStyle w:val="a6"/>
        <w:jc w:val="center"/>
        <w:rPr>
          <w:b/>
          <w:sz w:val="28"/>
          <w:szCs w:val="28"/>
        </w:rPr>
      </w:pPr>
    </w:p>
    <w:p w:rsidR="00ED276A" w:rsidRPr="00BA6CE7" w:rsidRDefault="00ED276A" w:rsidP="007435AD">
      <w:pPr>
        <w:pStyle w:val="a3"/>
        <w:numPr>
          <w:ilvl w:val="0"/>
          <w:numId w:val="18"/>
        </w:numPr>
        <w:adjustRightInd w:val="0"/>
        <w:rPr>
          <w:b/>
          <w:color w:val="000000"/>
          <w:sz w:val="24"/>
          <w:szCs w:val="24"/>
        </w:rPr>
      </w:pPr>
      <w:r w:rsidRPr="00BA6CE7">
        <w:rPr>
          <w:b/>
          <w:color w:val="000000"/>
          <w:sz w:val="24"/>
          <w:szCs w:val="24"/>
        </w:rPr>
        <w:t xml:space="preserve">Пояснительная записка. </w:t>
      </w:r>
    </w:p>
    <w:p w:rsidR="00C9428E" w:rsidRDefault="00C9428E" w:rsidP="007435AD">
      <w:pPr>
        <w:pStyle w:val="a6"/>
        <w:jc w:val="both"/>
      </w:pPr>
    </w:p>
    <w:p w:rsidR="00C9428E" w:rsidRPr="002312FE" w:rsidRDefault="00C9428E" w:rsidP="00C9428E">
      <w:pPr>
        <w:pStyle w:val="a6"/>
        <w:ind w:firstLine="567"/>
        <w:jc w:val="both"/>
      </w:pPr>
      <w:r w:rsidRPr="002312FE">
        <w:t xml:space="preserve">Рабочая программа разработана в </w:t>
      </w:r>
      <w:r w:rsidRPr="0088756C">
        <w:t>соответствии  с Законом Российской Федерации «Об образовании», Типовым положением о специальном (коррекционном) образовательном учреждении для обучающихся, воспитанников с отклонениями в развитии</w:t>
      </w:r>
      <w:r w:rsidR="00BC68D4">
        <w:t>.</w:t>
      </w:r>
    </w:p>
    <w:p w:rsidR="00C9428E" w:rsidRPr="002312FE" w:rsidRDefault="00C9428E" w:rsidP="00C9428E">
      <w:pPr>
        <w:pStyle w:val="a6"/>
        <w:jc w:val="both"/>
      </w:pPr>
      <w:r w:rsidRPr="002312FE">
        <w:t xml:space="preserve">      Цели обучения– это намечаемые результаты обучения, воспитания и развития, направленные на формирование личности.</w:t>
      </w:r>
    </w:p>
    <w:p w:rsidR="00C9428E" w:rsidRPr="002312FE" w:rsidRDefault="00C9428E" w:rsidP="00C9428E">
      <w:pPr>
        <w:jc w:val="both"/>
        <w:rPr>
          <w:bCs/>
        </w:rPr>
      </w:pPr>
      <w:r w:rsidRPr="002312FE">
        <w:t xml:space="preserve">     В достижении намечаемых результатов обучения большое значение имеет преподавание в школе такого предмета как русский язык.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p>
    <w:p w:rsidR="00C9428E" w:rsidRPr="00C9428E" w:rsidRDefault="00C9428E" w:rsidP="00C9428E">
      <w:pPr>
        <w:jc w:val="both"/>
      </w:pPr>
      <w:r w:rsidRPr="00C9428E">
        <w:t xml:space="preserve"> Русский язык в школе</w:t>
      </w:r>
      <w:r w:rsidR="00BC68D4">
        <w:t xml:space="preserve"> для обучающихся с ограниченными возможностями здоровья</w:t>
      </w:r>
      <w:r w:rsidRPr="00C9428E">
        <w:t xml:space="preserve"> изучается на протяжении всех лет обучения.</w:t>
      </w:r>
    </w:p>
    <w:p w:rsidR="00C9428E" w:rsidRPr="00C9428E" w:rsidRDefault="00C9428E" w:rsidP="00C9428E">
      <w:pPr>
        <w:pStyle w:val="a3"/>
        <w:spacing w:before="0" w:after="0"/>
        <w:jc w:val="both"/>
        <w:rPr>
          <w:sz w:val="24"/>
          <w:szCs w:val="24"/>
        </w:rPr>
      </w:pPr>
      <w:r w:rsidRPr="00C9428E">
        <w:rPr>
          <w:sz w:val="24"/>
          <w:szCs w:val="24"/>
        </w:rP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обучающихся, способствует их умственному развитию, обеспечивают гражданское, нравственное, эстетическое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 </w:t>
      </w:r>
    </w:p>
    <w:p w:rsidR="00C9428E" w:rsidRDefault="00C9428E" w:rsidP="00C9428E">
      <w:pPr>
        <w:jc w:val="both"/>
      </w:pPr>
      <w:r w:rsidRPr="00C9428E">
        <w:rPr>
          <w:b/>
          <w:i/>
          <w:u w:val="single"/>
        </w:rPr>
        <w:t>ЦЕЛЬ</w:t>
      </w:r>
      <w:r w:rsidRPr="00C9428E">
        <w:rPr>
          <w:i/>
          <w:u w:val="single"/>
        </w:rPr>
        <w:t>:</w:t>
      </w:r>
    </w:p>
    <w:p w:rsidR="00C9428E" w:rsidRPr="002312FE" w:rsidRDefault="00C9428E" w:rsidP="00C9428E">
      <w:pPr>
        <w:jc w:val="both"/>
      </w:pPr>
      <w:r w:rsidRPr="002312FE">
        <w:t xml:space="preserve"> 1) Развитие речи, мышления, воображения школьников, способности выбирать средства языка в соответствии с условиями об</w:t>
      </w:r>
      <w:r>
        <w:t>щения</w:t>
      </w:r>
      <w:r w:rsidRPr="002312FE">
        <w:t>.</w:t>
      </w:r>
    </w:p>
    <w:p w:rsidR="00C9428E" w:rsidRPr="002312FE" w:rsidRDefault="00C9428E" w:rsidP="00C9428E">
      <w:pPr>
        <w:jc w:val="both"/>
      </w:pPr>
      <w:r w:rsidRPr="002312FE">
        <w:t xml:space="preserve">2) Усвоение основ знаний из области фонетики и графики, грамматики (морфологии и синтаксиса), лексики (словарный состав языка), </w:t>
      </w:r>
      <w:proofErr w:type="spellStart"/>
      <w:r w:rsidRPr="002312FE">
        <w:t>морфемики</w:t>
      </w:r>
      <w:proofErr w:type="spellEnd"/>
      <w:r w:rsidRPr="002312FE">
        <w:t xml:space="preserve"> (состав слова: корень, приставка, суффикс, окончание)</w:t>
      </w:r>
    </w:p>
    <w:p w:rsidR="00C9428E" w:rsidRPr="002312FE" w:rsidRDefault="00C9428E" w:rsidP="00C9428E">
      <w:pPr>
        <w:jc w:val="both"/>
      </w:pPr>
      <w:r w:rsidRPr="002312FE">
        <w:t>3) Овладение умениями  участвовать в диалоге, составлять несложные монологические высказывания.</w:t>
      </w:r>
    </w:p>
    <w:p w:rsidR="00C9428E" w:rsidRPr="002312FE" w:rsidRDefault="00C9428E" w:rsidP="00C9428E">
      <w:pPr>
        <w:jc w:val="both"/>
        <w:rPr>
          <w:lang w:val="en-US"/>
        </w:rPr>
      </w:pPr>
      <w:r w:rsidRPr="002312FE">
        <w:t> </w:t>
      </w:r>
      <w:r w:rsidRPr="002312FE">
        <w:rPr>
          <w:b/>
          <w:i/>
          <w:u w:val="single"/>
        </w:rPr>
        <w:t>ЗАДАЧИ</w:t>
      </w:r>
      <w:r w:rsidRPr="002312FE">
        <w:t>:</w:t>
      </w:r>
    </w:p>
    <w:p w:rsidR="00C9428E" w:rsidRPr="002312FE" w:rsidRDefault="00C9428E" w:rsidP="00C9428E">
      <w:pPr>
        <w:numPr>
          <w:ilvl w:val="0"/>
          <w:numId w:val="30"/>
        </w:numPr>
        <w:jc w:val="both"/>
      </w:pPr>
      <w:r w:rsidRPr="002312FE">
        <w:t>Овладеть речевой деятельностью в разных ее видах (чтение, письмо, говорение, слушание);</w:t>
      </w:r>
    </w:p>
    <w:p w:rsidR="00C9428E" w:rsidRPr="002312FE" w:rsidRDefault="00C9428E" w:rsidP="00C9428E">
      <w:pPr>
        <w:numPr>
          <w:ilvl w:val="0"/>
          <w:numId w:val="30"/>
        </w:numPr>
        <w:jc w:val="both"/>
      </w:pPr>
      <w:r w:rsidRPr="002312FE">
        <w:t>Формировать  орфографические и пунктуационные навыки, речевые умения, обеспечивающие восприятие, воспроизведение и создание высказываний в устной и письменной форме;</w:t>
      </w:r>
    </w:p>
    <w:p w:rsidR="00C9428E" w:rsidRPr="002312FE" w:rsidRDefault="00C9428E" w:rsidP="00C9428E">
      <w:pPr>
        <w:numPr>
          <w:ilvl w:val="0"/>
          <w:numId w:val="30"/>
        </w:numPr>
        <w:jc w:val="both"/>
      </w:pPr>
      <w:r w:rsidRPr="002312FE">
        <w:t>Обогащать словарный запас, умение пользоваться словарями разных типов.</w:t>
      </w:r>
    </w:p>
    <w:p w:rsidR="00C9428E" w:rsidRPr="002312FE" w:rsidRDefault="00C9428E" w:rsidP="00C9428E">
      <w:pPr>
        <w:jc w:val="both"/>
      </w:pPr>
      <w:r w:rsidRPr="002312FE">
        <w:t xml:space="preserve">   Принцип </w:t>
      </w:r>
      <w:r w:rsidRPr="00A42484">
        <w:t>коррекционной направленности</w:t>
      </w:r>
      <w:r w:rsidRPr="002312FE">
        <w:t xml:space="preserve"> обучения является ведущим. Поэтому особое внимание обращено на коррекцию имеющихся у отдельных </w:t>
      </w:r>
      <w:r>
        <w:t>об</w:t>
      </w:r>
      <w:r w:rsidRPr="002312FE">
        <w:t>уча</w:t>
      </w:r>
      <w:r>
        <w:t>ю</w:t>
      </w:r>
      <w:r w:rsidRPr="002312FE">
        <w:t>щихся специфических нарушений, на коррекцию всей личности в целом.</w:t>
      </w:r>
    </w:p>
    <w:p w:rsidR="00C9428E" w:rsidRPr="00C9428E" w:rsidRDefault="00C9428E" w:rsidP="00C9428E">
      <w:pPr>
        <w:pStyle w:val="a3"/>
        <w:spacing w:before="0" w:after="0"/>
        <w:ind w:firstLine="540"/>
        <w:jc w:val="both"/>
        <w:rPr>
          <w:sz w:val="24"/>
          <w:szCs w:val="24"/>
        </w:rPr>
      </w:pPr>
      <w:r w:rsidRPr="00C9428E">
        <w:rPr>
          <w:sz w:val="24"/>
          <w:szCs w:val="24"/>
        </w:rPr>
        <w:t xml:space="preserve">   Данная рабочая прогр</w:t>
      </w:r>
      <w:r w:rsidR="00D31C5B">
        <w:rPr>
          <w:sz w:val="24"/>
          <w:szCs w:val="24"/>
        </w:rPr>
        <w:t>амма рассчитана на обучающихся 7</w:t>
      </w:r>
      <w:r w:rsidRPr="00C9428E">
        <w:rPr>
          <w:sz w:val="24"/>
          <w:szCs w:val="24"/>
        </w:rPr>
        <w:t xml:space="preserve"> классов. Занятия по данной программе провод</w:t>
      </w:r>
      <w:r w:rsidR="00D31C5B">
        <w:rPr>
          <w:sz w:val="24"/>
          <w:szCs w:val="24"/>
        </w:rPr>
        <w:t>ятся в форме урока (40 мин). В 7</w:t>
      </w:r>
      <w:r w:rsidRPr="00C9428E">
        <w:rPr>
          <w:sz w:val="24"/>
          <w:szCs w:val="24"/>
        </w:rPr>
        <w:t xml:space="preserve">классе отведено 136 часов в год (4 часа в неделю).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обучающихся. Поэтому важен не только дифференцированный подход в обучении, но и неоднократное повторение, закрепление пройденного материала. </w:t>
      </w:r>
    </w:p>
    <w:p w:rsidR="00C9428E" w:rsidRPr="00C9428E" w:rsidRDefault="00C9428E" w:rsidP="00C9428E">
      <w:pPr>
        <w:pStyle w:val="a3"/>
        <w:spacing w:before="0" w:after="0"/>
        <w:ind w:firstLine="540"/>
        <w:jc w:val="both"/>
        <w:rPr>
          <w:sz w:val="24"/>
          <w:szCs w:val="24"/>
        </w:rPr>
      </w:pPr>
      <w:r w:rsidRPr="00C9428E">
        <w:rPr>
          <w:sz w:val="24"/>
          <w:szCs w:val="24"/>
        </w:rPr>
        <w:t xml:space="preserve">  Программа обеспечивает необходимую систематизацию знаний.  Программный материал расположен </w:t>
      </w:r>
      <w:r w:rsidRPr="00C9428E">
        <w:rPr>
          <w:rStyle w:val="ae"/>
          <w:b w:val="0"/>
          <w:sz w:val="24"/>
          <w:szCs w:val="24"/>
        </w:rPr>
        <w:t>концентрически</w:t>
      </w:r>
      <w:r w:rsidRPr="00C9428E">
        <w:rPr>
          <w:b/>
          <w:sz w:val="24"/>
          <w:szCs w:val="24"/>
        </w:rPr>
        <w:t>.</w:t>
      </w:r>
    </w:p>
    <w:p w:rsidR="00C9428E" w:rsidRPr="00C9428E" w:rsidRDefault="00C9428E" w:rsidP="00C9428E">
      <w:pPr>
        <w:pStyle w:val="a6"/>
        <w:ind w:firstLine="540"/>
        <w:jc w:val="both"/>
      </w:pPr>
      <w:r w:rsidRPr="00C9428E">
        <w:t>Ввиду психологических особенностей детей, с целью усиления практической направленности обучения проводится коррекционная работа, которая включает следующие направления:</w:t>
      </w:r>
    </w:p>
    <w:p w:rsidR="00C9428E" w:rsidRPr="00C9428E" w:rsidRDefault="00C9428E" w:rsidP="00C9428E">
      <w:pPr>
        <w:pStyle w:val="a6"/>
        <w:ind w:firstLine="540"/>
        <w:jc w:val="both"/>
      </w:pPr>
      <w:r w:rsidRPr="00C9428E">
        <w:t>- совершенствование движений и сенсомоторного развития: развития мелкой моторики и пальцев рук; развитие артикуляционной моторики;</w:t>
      </w:r>
    </w:p>
    <w:p w:rsidR="00C9428E" w:rsidRPr="002312FE" w:rsidRDefault="00C9428E" w:rsidP="00C9428E">
      <w:pPr>
        <w:pStyle w:val="a6"/>
        <w:ind w:firstLine="540"/>
        <w:jc w:val="both"/>
      </w:pPr>
      <w:r w:rsidRPr="002312FE">
        <w:lastRenderedPageBreak/>
        <w:t>- коррекция отдельных сторон психической деятельности: коррекция-развитие восприятия, представлений, ощущений; коррек</w:t>
      </w:r>
      <w:r>
        <w:t>ция-развитие памяти; коррекция и</w:t>
      </w:r>
      <w:r w:rsidRPr="002312FE">
        <w:t xml:space="preserve"> развитие внимания; </w:t>
      </w:r>
    </w:p>
    <w:p w:rsidR="00C9428E" w:rsidRPr="002312FE" w:rsidRDefault="00C9428E" w:rsidP="00C9428E">
      <w:pPr>
        <w:pStyle w:val="a6"/>
        <w:ind w:firstLine="540"/>
        <w:jc w:val="both"/>
      </w:pPr>
      <w:r w:rsidRPr="002312FE">
        <w:t>-развитие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C9428E" w:rsidRPr="002312FE" w:rsidRDefault="00C9428E" w:rsidP="00C9428E">
      <w:pPr>
        <w:pStyle w:val="a6"/>
        <w:ind w:firstLine="540"/>
        <w:jc w:val="both"/>
      </w:pPr>
      <w:r w:rsidRPr="002312FE">
        <w:t>-развитие основных  мыслительных операций: развитие умения сравнивать, анализировать; умение работать по словесной и письменной инструкциям, алгоритму;</w:t>
      </w:r>
    </w:p>
    <w:p w:rsidR="00C9428E" w:rsidRPr="002312FE" w:rsidRDefault="00C9428E" w:rsidP="00C9428E">
      <w:pPr>
        <w:pStyle w:val="a6"/>
        <w:ind w:firstLine="540"/>
        <w:jc w:val="both"/>
      </w:pPr>
      <w:r w:rsidRPr="002312FE">
        <w:t>-коррекция нарушений в развитии эмоционально-личностной сферы</w:t>
      </w:r>
      <w:r>
        <w:t xml:space="preserve">, </w:t>
      </w:r>
      <w:r w:rsidRPr="002312FE">
        <w:t>воспитание самостоятельности принятия решения;</w:t>
      </w:r>
    </w:p>
    <w:p w:rsidR="00C9428E" w:rsidRPr="002312FE" w:rsidRDefault="00C9428E" w:rsidP="00C9428E">
      <w:pPr>
        <w:pStyle w:val="a6"/>
        <w:ind w:firstLine="540"/>
        <w:jc w:val="both"/>
      </w:pPr>
      <w:r w:rsidRPr="002312FE">
        <w:t>-коррекция и развитие речи: развитие фонематического восприятия, коррекция монологической и диалогической речи, развитие лексико-грамматических средств языка;</w:t>
      </w:r>
    </w:p>
    <w:p w:rsidR="00C9428E" w:rsidRPr="002312FE" w:rsidRDefault="00C9428E" w:rsidP="00C9428E">
      <w:pPr>
        <w:pStyle w:val="a6"/>
        <w:ind w:firstLine="540"/>
        <w:jc w:val="both"/>
      </w:pPr>
      <w:r w:rsidRPr="002312FE">
        <w:t>- расширение представлений об окружающем мире и обогащение словаря;</w:t>
      </w:r>
    </w:p>
    <w:p w:rsidR="00C9428E" w:rsidRPr="002312FE" w:rsidRDefault="00C9428E" w:rsidP="00C9428E">
      <w:pPr>
        <w:pStyle w:val="a6"/>
        <w:ind w:firstLine="540"/>
        <w:jc w:val="both"/>
      </w:pPr>
      <w:r w:rsidRPr="002312FE">
        <w:t>- коррекция индивидуальных пробелов в знаниях.</w:t>
      </w:r>
    </w:p>
    <w:p w:rsidR="00C9428E" w:rsidRDefault="00C9428E" w:rsidP="00C9428E">
      <w:pPr>
        <w:pStyle w:val="a6"/>
        <w:ind w:firstLine="540"/>
        <w:jc w:val="both"/>
      </w:pPr>
      <w:r w:rsidRPr="002312FE">
        <w:t>Уроки русского языка в  классах коррекционной школы строятся так, чтобы усвоение знаний, формирование умений и навыков органично сочетались с развитием у каждо</w:t>
      </w:r>
      <w:r w:rsidRPr="002312FE">
        <w:softHyphen/>
        <w:t>го ребенка положительных качеств личности и способствовали комплексному решению задач обучения и воспитания.</w:t>
      </w:r>
    </w:p>
    <w:p w:rsidR="007435AD" w:rsidRPr="00BA6CE7" w:rsidRDefault="007435AD" w:rsidP="00C9428E">
      <w:pPr>
        <w:rPr>
          <w:b/>
        </w:rPr>
      </w:pPr>
      <w:r w:rsidRPr="00BA6CE7">
        <w:rPr>
          <w:b/>
        </w:rPr>
        <w:t>ФОРМЫ ОРГАНИЗАЦИИ УЧЕБНОГО ПРОЦЕССА.</w:t>
      </w:r>
    </w:p>
    <w:p w:rsidR="007435AD" w:rsidRPr="00BA6CE7" w:rsidRDefault="007435AD" w:rsidP="007435AD">
      <w:pPr>
        <w:ind w:firstLine="708"/>
        <w:jc w:val="both"/>
        <w:rPr>
          <w:rStyle w:val="ae"/>
        </w:rPr>
      </w:pPr>
      <w:r w:rsidRPr="00BA6CE7">
        <w:t xml:space="preserve">В коррекционной школе особое внимание обращено на исправление имеющихся у воспитанников специфических нарушений. При обучении русскому языку используются следующие принципы: </w:t>
      </w:r>
      <w:r w:rsidRPr="00BA6CE7">
        <w:rPr>
          <w:b/>
          <w:i/>
        </w:rPr>
        <w:t>принцип коррекционно-речевой направленности</w:t>
      </w:r>
      <w:r w:rsidRPr="00BA6CE7">
        <w:t>,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p>
    <w:p w:rsidR="007435AD" w:rsidRPr="00BA6CE7" w:rsidRDefault="007435AD" w:rsidP="007435AD">
      <w:pPr>
        <w:ind w:firstLine="708"/>
        <w:jc w:val="both"/>
      </w:pPr>
      <w:r w:rsidRPr="00970B19">
        <w:rPr>
          <w:rStyle w:val="ae"/>
          <w:b w:val="0"/>
        </w:rPr>
        <w:t>Коммуникативно-речевая направленность</w:t>
      </w:r>
      <w:r w:rsidRPr="00BA6CE7">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7435AD" w:rsidRPr="00BA6CE7" w:rsidRDefault="007435AD" w:rsidP="007435AD">
      <w:pPr>
        <w:ind w:firstLine="708"/>
        <w:jc w:val="both"/>
      </w:pPr>
      <w:r w:rsidRPr="00BA6CE7">
        <w:t xml:space="preserve">При последовательном изучении курса русского языка может быть использован </w:t>
      </w:r>
      <w:proofErr w:type="spellStart"/>
      <w:r w:rsidRPr="00BA6CE7">
        <w:t>разноуровневый</w:t>
      </w:r>
      <w:proofErr w:type="spellEnd"/>
      <w:r w:rsidRPr="00BA6CE7">
        <w:t xml:space="preserve"> подход к формированию знаний с учетом психофизического развития, типологических и индивидуальных особенностей учеников.       </w:t>
      </w:r>
    </w:p>
    <w:p w:rsidR="007435AD" w:rsidRPr="00BA6CE7" w:rsidRDefault="007435AD" w:rsidP="00C9428E">
      <w:pPr>
        <w:rPr>
          <w:b/>
        </w:rPr>
      </w:pPr>
      <w:r w:rsidRPr="00BA6CE7">
        <w:rPr>
          <w:b/>
        </w:rPr>
        <w:t>ФОРМЫ РАБОТЫ.</w:t>
      </w:r>
    </w:p>
    <w:p w:rsidR="00D31C5B" w:rsidRPr="00D31C5B" w:rsidRDefault="00D31C5B" w:rsidP="00D31C5B">
      <w:pPr>
        <w:pStyle w:val="a3"/>
        <w:jc w:val="both"/>
        <w:rPr>
          <w:color w:val="000000"/>
          <w:sz w:val="24"/>
          <w:szCs w:val="24"/>
        </w:rPr>
      </w:pPr>
      <w:r>
        <w:rPr>
          <w:sz w:val="24"/>
          <w:szCs w:val="24"/>
        </w:rPr>
        <w:tab/>
      </w:r>
      <w:r w:rsidRPr="00D31C5B">
        <w:rPr>
          <w:color w:val="000000"/>
          <w:sz w:val="24"/>
          <w:szCs w:val="24"/>
        </w:rPr>
        <w:t xml:space="preserve">Основными видами классных и </w:t>
      </w:r>
      <w:proofErr w:type="gramStart"/>
      <w:r w:rsidRPr="00D31C5B">
        <w:rPr>
          <w:color w:val="000000"/>
          <w:sz w:val="24"/>
          <w:szCs w:val="24"/>
        </w:rPr>
        <w:t>домашних письменных работ</w:t>
      </w:r>
      <w:proofErr w:type="gramEnd"/>
      <w:r w:rsidRPr="00D31C5B">
        <w:rPr>
          <w:color w:val="000000"/>
          <w:sz w:val="24"/>
          <w:szCs w:val="24"/>
        </w:rPr>
        <w:t xml:space="preserve">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w:t>
      </w:r>
      <w:r w:rsidR="00F207B1">
        <w:rPr>
          <w:color w:val="000000"/>
          <w:sz w:val="24"/>
          <w:szCs w:val="24"/>
        </w:rPr>
        <w:t>нения и т.д. В конце каждой четверти</w:t>
      </w:r>
      <w:r w:rsidRPr="00D31C5B">
        <w:rPr>
          <w:color w:val="000000"/>
          <w:sz w:val="24"/>
          <w:szCs w:val="24"/>
        </w:rPr>
        <w:t xml:space="preserve"> проводится контрольная работа.Контрольные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установления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предыдущих.Оценка знаний учащихся осуществляется по результатам письменных, устных повседневных работ учащихся, текущих и итоговых контрольных работ.</w:t>
      </w:r>
    </w:p>
    <w:p w:rsidR="00D31C5B" w:rsidRPr="00BA6CE7" w:rsidRDefault="00D31C5B" w:rsidP="00D31C5B">
      <w:pPr>
        <w:pStyle w:val="a3"/>
        <w:spacing w:before="0" w:after="0"/>
        <w:jc w:val="both"/>
        <w:rPr>
          <w:sz w:val="24"/>
          <w:szCs w:val="24"/>
        </w:rPr>
      </w:pPr>
    </w:p>
    <w:p w:rsidR="007435AD" w:rsidRPr="00BA6CE7" w:rsidRDefault="007435AD" w:rsidP="00C9428E">
      <w:pPr>
        <w:rPr>
          <w:b/>
        </w:rPr>
      </w:pPr>
      <w:r w:rsidRPr="00BA6CE7">
        <w:rPr>
          <w:b/>
        </w:rPr>
        <w:t>МЕТОДЫ УРОКА</w:t>
      </w:r>
      <w:r w:rsidR="00BA6CE7">
        <w:rPr>
          <w:b/>
        </w:rPr>
        <w:t>:</w:t>
      </w:r>
    </w:p>
    <w:p w:rsidR="007435AD" w:rsidRPr="00BA6CE7" w:rsidRDefault="007435AD" w:rsidP="007435AD">
      <w:pPr>
        <w:jc w:val="both"/>
      </w:pPr>
      <w:r w:rsidRPr="00BA6CE7">
        <w:t>-словесные – рассказ, объяснение, беседа, работа с учебником и книгой</w:t>
      </w:r>
    </w:p>
    <w:p w:rsidR="007435AD" w:rsidRPr="00BA6CE7" w:rsidRDefault="007435AD" w:rsidP="007435AD">
      <w:pPr>
        <w:jc w:val="both"/>
      </w:pPr>
      <w:r w:rsidRPr="00BA6CE7">
        <w:t xml:space="preserve">-наглядные – наблюдение, демонстрация, просмотр </w:t>
      </w:r>
    </w:p>
    <w:p w:rsidR="007435AD" w:rsidRPr="00BA6CE7" w:rsidRDefault="007435AD" w:rsidP="007435AD">
      <w:pPr>
        <w:jc w:val="both"/>
      </w:pPr>
      <w:r w:rsidRPr="00BA6CE7">
        <w:t>-практические – упражнения, карточки, тесты</w:t>
      </w:r>
    </w:p>
    <w:p w:rsidR="00D31C5B" w:rsidRPr="00F207B1" w:rsidRDefault="007435AD" w:rsidP="00F207B1">
      <w:pPr>
        <w:ind w:firstLine="708"/>
        <w:jc w:val="both"/>
      </w:pPr>
      <w:r w:rsidRPr="00BA6CE7">
        <w:t xml:space="preserve">Для реализации основных целей и задач курса русского языка применяются разнообразные </w:t>
      </w:r>
    </w:p>
    <w:p w:rsidR="007435AD" w:rsidRPr="00BA6CE7" w:rsidRDefault="007435AD" w:rsidP="00C9428E">
      <w:pPr>
        <w:jc w:val="both"/>
        <w:rPr>
          <w:b/>
        </w:rPr>
      </w:pPr>
      <w:r w:rsidRPr="00BA6CE7">
        <w:rPr>
          <w:b/>
        </w:rPr>
        <w:lastRenderedPageBreak/>
        <w:t>ТИПЫ УРОКОВ:</w:t>
      </w:r>
    </w:p>
    <w:p w:rsidR="007435AD" w:rsidRPr="00BA6CE7" w:rsidRDefault="007435AD" w:rsidP="007435AD">
      <w:pPr>
        <w:jc w:val="both"/>
      </w:pPr>
      <w:r w:rsidRPr="00BA6CE7">
        <w:t xml:space="preserve">-урок </w:t>
      </w:r>
      <w:r w:rsidR="00D31C5B">
        <w:t>усвоения новых знаний;</w:t>
      </w:r>
    </w:p>
    <w:p w:rsidR="007435AD" w:rsidRPr="00BA6CE7" w:rsidRDefault="007435AD" w:rsidP="007435AD">
      <w:pPr>
        <w:jc w:val="both"/>
      </w:pPr>
      <w:r w:rsidRPr="00BA6CE7">
        <w:t>-урок закрепления знаний, умений, навыков (практический урок);</w:t>
      </w:r>
    </w:p>
    <w:p w:rsidR="007435AD" w:rsidRPr="00BA6CE7" w:rsidRDefault="007435AD" w:rsidP="007435AD">
      <w:pPr>
        <w:jc w:val="both"/>
      </w:pPr>
      <w:r w:rsidRPr="00BA6CE7">
        <w:t xml:space="preserve">-урок обобщения и систематизации знаний (повторительно-обобщающий урок); </w:t>
      </w:r>
    </w:p>
    <w:p w:rsidR="007435AD" w:rsidRDefault="007435AD" w:rsidP="007435AD">
      <w:pPr>
        <w:jc w:val="both"/>
      </w:pPr>
      <w:r w:rsidRPr="00BA6CE7">
        <w:t>-комбинированный урок;</w:t>
      </w:r>
    </w:p>
    <w:p w:rsidR="00D31C5B" w:rsidRDefault="00D31C5B" w:rsidP="007435AD">
      <w:pPr>
        <w:jc w:val="both"/>
      </w:pPr>
      <w:r>
        <w:t>- урок контроля знаний и умений;</w:t>
      </w:r>
    </w:p>
    <w:p w:rsidR="00D31C5B" w:rsidRPr="00BA6CE7" w:rsidRDefault="00D31C5B" w:rsidP="007435AD">
      <w:pPr>
        <w:jc w:val="both"/>
      </w:pPr>
      <w:r>
        <w:t>- урок коррекции знаний, умений и навыков;</w:t>
      </w:r>
    </w:p>
    <w:p w:rsidR="007435AD" w:rsidRPr="00BA6CE7" w:rsidRDefault="007435AD" w:rsidP="00D31C5B">
      <w:pPr>
        <w:jc w:val="both"/>
      </w:pPr>
      <w:r w:rsidRPr="00BA6CE7">
        <w:t>-нестандартные уроки.</w:t>
      </w:r>
    </w:p>
    <w:p w:rsidR="007435AD" w:rsidRPr="004D1440" w:rsidRDefault="007435AD" w:rsidP="007435AD">
      <w:pPr>
        <w:jc w:val="both"/>
        <w:rPr>
          <w:b/>
        </w:rPr>
      </w:pPr>
      <w:r w:rsidRPr="00BA6CE7">
        <w:rPr>
          <w:b/>
        </w:rPr>
        <w:t>При оценивании знаний детей с интеллектуальной недостаточностью авторы различных исследований описывают 4 группы учащихся.</w:t>
      </w:r>
    </w:p>
    <w:p w:rsidR="007435AD" w:rsidRPr="00BA6CE7" w:rsidRDefault="007435AD" w:rsidP="007435AD">
      <w:pPr>
        <w:jc w:val="both"/>
      </w:pPr>
      <w:r w:rsidRPr="00BA6CE7">
        <w:t>Первую группу составляют дети (10 – 15 %), которые в целом правильно решают предъявляемые им задания, наиболее активны и самостоятельны в усвоении программного материала.</w:t>
      </w:r>
    </w:p>
    <w:p w:rsidR="007435AD" w:rsidRPr="00BA6CE7" w:rsidRDefault="007435AD" w:rsidP="007435AD">
      <w:pPr>
        <w:jc w:val="both"/>
      </w:pPr>
      <w:r w:rsidRPr="00BA6CE7">
        <w:t>Для второй группы (25 – 35%) характерен более замедленный темп усвоения учебного материала. Дети, входящие в эту группу, успешнее реализуют знания в конкретно заданных условиях, т.к. самостоятельный анализ и планирование своей деятельности у них затруднены, хотя с основными требованиями программы они справляются.</w:t>
      </w:r>
    </w:p>
    <w:p w:rsidR="007435AD" w:rsidRPr="00BA6CE7" w:rsidRDefault="007435AD" w:rsidP="007435AD">
      <w:pPr>
        <w:jc w:val="both"/>
      </w:pPr>
      <w:r w:rsidRPr="00BA6CE7">
        <w:t>Третья группа учащихся (35 – 40%) отличается пассивностью, нарушением внимания, что приводит к различным ошибкам при решении задач, примеров.</w:t>
      </w:r>
    </w:p>
    <w:p w:rsidR="00225638" w:rsidRPr="004D1440" w:rsidRDefault="007435AD" w:rsidP="004D1440">
      <w:pPr>
        <w:jc w:val="both"/>
      </w:pPr>
      <w:r w:rsidRPr="00BA6CE7">
        <w:t>К четвёртой группе относятся дети (10 – 15%), которые занимаются по индивидуальной программе, т.к. основное содержание тех или ин</w:t>
      </w:r>
      <w:r w:rsidR="00BA6CE7">
        <w:t>ых предметов для них недоступны</w:t>
      </w:r>
      <w:r w:rsidR="007A7176">
        <w:t>.</w:t>
      </w:r>
    </w:p>
    <w:p w:rsidR="007435AD" w:rsidRPr="00BA6CE7" w:rsidRDefault="007435AD" w:rsidP="00ED276A">
      <w:pPr>
        <w:shd w:val="clear" w:color="auto" w:fill="FFFFFF"/>
      </w:pPr>
    </w:p>
    <w:p w:rsidR="003B39E2" w:rsidRPr="00BA6CE7" w:rsidRDefault="00ED276A" w:rsidP="003B39E2">
      <w:pPr>
        <w:pStyle w:val="a6"/>
        <w:rPr>
          <w:b/>
        </w:rPr>
      </w:pPr>
      <w:r w:rsidRPr="00BA6CE7">
        <w:rPr>
          <w:b/>
          <w:color w:val="000000"/>
          <w:lang w:val="en-US"/>
        </w:rPr>
        <w:t>II</w:t>
      </w:r>
      <w:r w:rsidRPr="00BA6CE7">
        <w:rPr>
          <w:b/>
          <w:color w:val="000000"/>
        </w:rPr>
        <w:t>.Содержание учебного материала</w:t>
      </w:r>
      <w:r w:rsidR="003B39E2" w:rsidRPr="00BA6CE7">
        <w:rPr>
          <w:b/>
        </w:rPr>
        <w:t>.</w:t>
      </w:r>
    </w:p>
    <w:tbl>
      <w:tblPr>
        <w:tblStyle w:val="aa"/>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59"/>
      </w:tblGrid>
      <w:tr w:rsidR="00C9428E" w:rsidRPr="002312FE" w:rsidTr="00C9428E">
        <w:tc>
          <w:tcPr>
            <w:tcW w:w="15559" w:type="dxa"/>
          </w:tcPr>
          <w:p w:rsidR="00C9428E" w:rsidRPr="007927F4" w:rsidRDefault="00C9428E" w:rsidP="004D1440">
            <w:pPr>
              <w:autoSpaceDE w:val="0"/>
              <w:autoSpaceDN w:val="0"/>
              <w:adjustRightInd w:val="0"/>
              <w:rPr>
                <w:bCs/>
                <w:i/>
                <w:iCs/>
              </w:rPr>
            </w:pPr>
          </w:p>
        </w:tc>
      </w:tr>
      <w:tr w:rsidR="00C9428E" w:rsidRPr="002312FE" w:rsidTr="00C9428E">
        <w:tc>
          <w:tcPr>
            <w:tcW w:w="15559" w:type="dxa"/>
          </w:tcPr>
          <w:p w:rsidR="00C9428E" w:rsidRPr="002312FE" w:rsidRDefault="00C9428E" w:rsidP="00981809">
            <w:pPr>
              <w:autoSpaceDE w:val="0"/>
              <w:autoSpaceDN w:val="0"/>
              <w:adjustRightInd w:val="0"/>
              <w:rPr>
                <w:b/>
                <w:bCs/>
                <w:iCs/>
              </w:rPr>
            </w:pPr>
            <w:r>
              <w:rPr>
                <w:b/>
                <w:bCs/>
                <w:iCs/>
              </w:rPr>
              <w:t xml:space="preserve">1. </w:t>
            </w:r>
            <w:r w:rsidRPr="002312FE">
              <w:rPr>
                <w:b/>
                <w:bCs/>
                <w:iCs/>
              </w:rPr>
              <w:t>Повторение</w:t>
            </w:r>
            <w:r w:rsidR="00C42779">
              <w:rPr>
                <w:b/>
                <w:bCs/>
                <w:iCs/>
              </w:rPr>
              <w:t>. Предложение.</w:t>
            </w:r>
          </w:p>
        </w:tc>
      </w:tr>
      <w:tr w:rsidR="00C9428E" w:rsidRPr="002312FE" w:rsidTr="00C9428E">
        <w:tc>
          <w:tcPr>
            <w:tcW w:w="15559" w:type="dxa"/>
          </w:tcPr>
          <w:p w:rsidR="00D31C5B" w:rsidRPr="00D31C5B" w:rsidRDefault="00C42779" w:rsidP="00C42779">
            <w:pPr>
              <w:spacing w:before="100" w:beforeAutospacing="1" w:after="100" w:afterAutospacing="1"/>
              <w:rPr>
                <w:color w:val="000000"/>
              </w:rPr>
            </w:pPr>
            <w:r>
              <w:rPr>
                <w:color w:val="000000"/>
              </w:rPr>
              <w:t xml:space="preserve">Простое и сложное предложение. </w:t>
            </w:r>
            <w:r w:rsidR="00D31C5B" w:rsidRPr="00D31C5B">
              <w:rPr>
                <w:color w:val="000000"/>
              </w:rPr>
              <w:t>Простое пре</w:t>
            </w:r>
            <w:r>
              <w:rPr>
                <w:color w:val="000000"/>
              </w:rPr>
              <w:t xml:space="preserve">дложение с однородными членами. </w:t>
            </w:r>
            <w:r w:rsidR="00D31C5B" w:rsidRPr="00D31C5B">
              <w:rPr>
                <w:color w:val="000000"/>
              </w:rPr>
              <w:t>Однородные члены предложения без союзов, с одиночным союзом «и», с союзами «а», «но».Сложные предло</w:t>
            </w:r>
            <w:r>
              <w:rPr>
                <w:color w:val="000000"/>
              </w:rPr>
              <w:t xml:space="preserve">жения с союзами «и», «а», «но». </w:t>
            </w:r>
            <w:r w:rsidR="00D31C5B" w:rsidRPr="00D31C5B">
              <w:rPr>
                <w:color w:val="000000"/>
              </w:rPr>
              <w:t>Понятия:</w:t>
            </w:r>
          </w:p>
          <w:p w:rsidR="00D31C5B" w:rsidRPr="00D31C5B" w:rsidRDefault="00D31C5B" w:rsidP="00D31C5B">
            <w:pPr>
              <w:numPr>
                <w:ilvl w:val="0"/>
                <w:numId w:val="32"/>
              </w:numPr>
              <w:shd w:val="clear" w:color="auto" w:fill="FFFFFF"/>
              <w:spacing w:before="100" w:beforeAutospacing="1" w:after="100" w:afterAutospacing="1"/>
              <w:rPr>
                <w:color w:val="000000"/>
              </w:rPr>
            </w:pPr>
            <w:r w:rsidRPr="00D31C5B">
              <w:rPr>
                <w:color w:val="000000"/>
              </w:rPr>
              <w:t>Простое и сложное предложение.</w:t>
            </w:r>
          </w:p>
          <w:p w:rsidR="00D31C5B" w:rsidRPr="00D31C5B" w:rsidRDefault="00D31C5B" w:rsidP="00D31C5B">
            <w:pPr>
              <w:numPr>
                <w:ilvl w:val="0"/>
                <w:numId w:val="32"/>
              </w:numPr>
              <w:shd w:val="clear" w:color="auto" w:fill="FFFFFF"/>
              <w:spacing w:before="100" w:beforeAutospacing="1" w:after="100" w:afterAutospacing="1"/>
              <w:rPr>
                <w:color w:val="000000"/>
              </w:rPr>
            </w:pPr>
            <w:r w:rsidRPr="00D31C5B">
              <w:rPr>
                <w:color w:val="000000"/>
              </w:rPr>
              <w:t>Однородные члены предложения.</w:t>
            </w:r>
          </w:p>
          <w:p w:rsidR="00D31C5B" w:rsidRPr="00D31C5B" w:rsidRDefault="00D31C5B" w:rsidP="00D31C5B">
            <w:pPr>
              <w:numPr>
                <w:ilvl w:val="0"/>
                <w:numId w:val="32"/>
              </w:numPr>
              <w:shd w:val="clear" w:color="auto" w:fill="FFFFFF"/>
              <w:spacing w:before="100" w:beforeAutospacing="1" w:after="100" w:afterAutospacing="1"/>
              <w:rPr>
                <w:color w:val="000000"/>
              </w:rPr>
            </w:pPr>
            <w:r w:rsidRPr="00D31C5B">
              <w:rPr>
                <w:color w:val="000000"/>
              </w:rPr>
              <w:t>Сложные предложения с союзами.</w:t>
            </w:r>
          </w:p>
          <w:p w:rsidR="00D31C5B" w:rsidRPr="00C42779" w:rsidRDefault="00D31C5B" w:rsidP="00C42779">
            <w:pPr>
              <w:shd w:val="clear" w:color="auto" w:fill="FFFFFF"/>
              <w:spacing w:before="100" w:beforeAutospacing="1" w:after="100" w:afterAutospacing="1"/>
              <w:rPr>
                <w:color w:val="000000"/>
              </w:rPr>
            </w:pPr>
            <w:r w:rsidRPr="00D31C5B">
              <w:rPr>
                <w:color w:val="000000"/>
              </w:rPr>
              <w:t>Словарные слова: беречь, насекомые,</w:t>
            </w:r>
            <w:r w:rsidR="00C42779">
              <w:rPr>
                <w:color w:val="000000"/>
              </w:rPr>
              <w:t xml:space="preserve"> спектакль, стадион, мороженое. </w:t>
            </w:r>
            <w:r w:rsidRPr="00D31C5B">
              <w:rPr>
                <w:color w:val="000000"/>
              </w:rPr>
              <w:t>Уме</w:t>
            </w:r>
            <w:r w:rsidR="00C42779">
              <w:rPr>
                <w:color w:val="000000"/>
              </w:rPr>
              <w:t>ть различать члены предложения, д</w:t>
            </w:r>
            <w:r w:rsidRPr="00D31C5B">
              <w:rPr>
                <w:color w:val="000000"/>
              </w:rPr>
              <w:t>ифференцировать</w:t>
            </w:r>
            <w:r w:rsidR="00C42779">
              <w:rPr>
                <w:color w:val="000000"/>
              </w:rPr>
              <w:t xml:space="preserve"> предложения простые и сложные.</w:t>
            </w:r>
          </w:p>
        </w:tc>
      </w:tr>
      <w:tr w:rsidR="00C9428E" w:rsidRPr="002312FE" w:rsidTr="00C9428E">
        <w:tc>
          <w:tcPr>
            <w:tcW w:w="15559" w:type="dxa"/>
          </w:tcPr>
          <w:p w:rsidR="00C9428E" w:rsidRPr="002312FE" w:rsidRDefault="00C9428E" w:rsidP="00C42779">
            <w:pPr>
              <w:autoSpaceDE w:val="0"/>
              <w:autoSpaceDN w:val="0"/>
              <w:adjustRightInd w:val="0"/>
              <w:rPr>
                <w:b/>
                <w:bCs/>
                <w:iCs/>
              </w:rPr>
            </w:pPr>
          </w:p>
        </w:tc>
      </w:tr>
      <w:tr w:rsidR="00C9428E" w:rsidRPr="002312FE" w:rsidTr="00C9428E">
        <w:tc>
          <w:tcPr>
            <w:tcW w:w="15559" w:type="dxa"/>
          </w:tcPr>
          <w:p w:rsidR="00C9428E" w:rsidRDefault="00C42779" w:rsidP="00981809">
            <w:pPr>
              <w:autoSpaceDE w:val="0"/>
              <w:autoSpaceDN w:val="0"/>
              <w:adjustRightInd w:val="0"/>
              <w:rPr>
                <w:b/>
                <w:bCs/>
                <w:iCs/>
              </w:rPr>
            </w:pPr>
            <w:r>
              <w:rPr>
                <w:b/>
                <w:bCs/>
                <w:iCs/>
              </w:rPr>
              <w:t xml:space="preserve"> 2</w:t>
            </w:r>
            <w:r w:rsidR="00C9428E">
              <w:rPr>
                <w:b/>
                <w:bCs/>
                <w:iCs/>
              </w:rPr>
              <w:t xml:space="preserve">. Состав слова </w:t>
            </w:r>
          </w:p>
          <w:p w:rsidR="00C42779" w:rsidRPr="00C42779" w:rsidRDefault="00C42779" w:rsidP="00C42779">
            <w:pPr>
              <w:spacing w:before="100" w:beforeAutospacing="1" w:after="100" w:afterAutospacing="1"/>
              <w:rPr>
                <w:color w:val="000000"/>
              </w:rPr>
            </w:pPr>
            <w:r w:rsidRPr="00C42779">
              <w:rPr>
                <w:color w:val="000000"/>
              </w:rPr>
              <w:t>Корень, приставка, суффикс, окончание.Единообразное написание гласных и согласных в корнях слов, в приставках.Непроверяемые гласные и согласные в корне слов.Сложные слова.Случаи написания сложных слов с соединительными гласными «о» и «е</w:t>
            </w:r>
            <w:proofErr w:type="gramStart"/>
            <w:r w:rsidRPr="00C42779">
              <w:rPr>
                <w:color w:val="000000"/>
              </w:rPr>
              <w:t>».Понятия</w:t>
            </w:r>
            <w:proofErr w:type="gramEnd"/>
            <w:r w:rsidRPr="00C42779">
              <w:rPr>
                <w:color w:val="000000"/>
              </w:rPr>
              <w:t>:</w:t>
            </w:r>
          </w:p>
          <w:p w:rsidR="00C42779" w:rsidRPr="00C42779" w:rsidRDefault="00C42779" w:rsidP="00C42779">
            <w:pPr>
              <w:numPr>
                <w:ilvl w:val="0"/>
                <w:numId w:val="33"/>
              </w:numPr>
              <w:shd w:val="clear" w:color="auto" w:fill="FFFFFF"/>
              <w:spacing w:before="100" w:beforeAutospacing="1" w:after="100" w:afterAutospacing="1"/>
              <w:rPr>
                <w:color w:val="000000"/>
              </w:rPr>
            </w:pPr>
            <w:r w:rsidRPr="00C42779">
              <w:rPr>
                <w:color w:val="000000"/>
              </w:rPr>
              <w:t>Корень, приставка, суффикс, окончание.</w:t>
            </w:r>
          </w:p>
          <w:p w:rsidR="00C42779" w:rsidRDefault="00C42779" w:rsidP="00C42779">
            <w:pPr>
              <w:numPr>
                <w:ilvl w:val="0"/>
                <w:numId w:val="33"/>
              </w:numPr>
              <w:shd w:val="clear" w:color="auto" w:fill="FFFFFF"/>
              <w:spacing w:before="100" w:beforeAutospacing="1" w:after="100" w:afterAutospacing="1"/>
              <w:rPr>
                <w:color w:val="000000"/>
              </w:rPr>
            </w:pPr>
            <w:r w:rsidRPr="00C42779">
              <w:rPr>
                <w:color w:val="000000"/>
              </w:rPr>
              <w:t>Сложные слова.</w:t>
            </w:r>
          </w:p>
          <w:p w:rsidR="00C42779" w:rsidRPr="00C42779" w:rsidRDefault="00C42779" w:rsidP="00C42779">
            <w:pPr>
              <w:numPr>
                <w:ilvl w:val="0"/>
                <w:numId w:val="33"/>
              </w:numPr>
              <w:shd w:val="clear" w:color="auto" w:fill="FFFFFF"/>
              <w:spacing w:before="100" w:beforeAutospacing="1" w:after="100" w:afterAutospacing="1"/>
              <w:rPr>
                <w:color w:val="000000"/>
              </w:rPr>
            </w:pPr>
            <w:r w:rsidRPr="00C42779">
              <w:rPr>
                <w:color w:val="000000"/>
              </w:rPr>
              <w:lastRenderedPageBreak/>
              <w:t>Уметь писать под диктовку текст, применять правило проверки написания слов.</w:t>
            </w:r>
          </w:p>
          <w:p w:rsidR="00C42779" w:rsidRPr="00C42779" w:rsidRDefault="00C42779" w:rsidP="00C42779">
            <w:pPr>
              <w:spacing w:before="100" w:beforeAutospacing="1" w:after="100" w:afterAutospacing="1"/>
              <w:rPr>
                <w:color w:val="000000"/>
              </w:rPr>
            </w:pPr>
            <w:r w:rsidRPr="00C42779">
              <w:rPr>
                <w:color w:val="000000"/>
              </w:rPr>
              <w:t>Уметь писать слова с непроверяемыми гласными и согласными в корне слова, сложные слова с соединительными гласными.</w:t>
            </w:r>
          </w:p>
          <w:p w:rsidR="00C42779" w:rsidRPr="002312FE" w:rsidRDefault="00C42779" w:rsidP="00981809">
            <w:pPr>
              <w:autoSpaceDE w:val="0"/>
              <w:autoSpaceDN w:val="0"/>
              <w:adjustRightInd w:val="0"/>
              <w:rPr>
                <w:bCs/>
                <w:iCs/>
              </w:rPr>
            </w:pPr>
          </w:p>
        </w:tc>
      </w:tr>
      <w:tr w:rsidR="00C9428E" w:rsidRPr="002312FE" w:rsidTr="00C9428E">
        <w:tc>
          <w:tcPr>
            <w:tcW w:w="15559" w:type="dxa"/>
          </w:tcPr>
          <w:p w:rsidR="00C9428E" w:rsidRPr="007927F4" w:rsidRDefault="00C42779" w:rsidP="00981809">
            <w:pPr>
              <w:rPr>
                <w:b/>
              </w:rPr>
            </w:pPr>
            <w:r>
              <w:rPr>
                <w:b/>
              </w:rPr>
              <w:lastRenderedPageBreak/>
              <w:t>3</w:t>
            </w:r>
            <w:r w:rsidR="00C9428E">
              <w:rPr>
                <w:b/>
              </w:rPr>
              <w:t xml:space="preserve">. </w:t>
            </w:r>
            <w:r>
              <w:rPr>
                <w:b/>
              </w:rPr>
              <w:t>Имя существительное.</w:t>
            </w:r>
          </w:p>
        </w:tc>
      </w:tr>
      <w:tr w:rsidR="00C9428E" w:rsidRPr="002312FE" w:rsidTr="00C9428E">
        <w:tc>
          <w:tcPr>
            <w:tcW w:w="15559" w:type="dxa"/>
          </w:tcPr>
          <w:p w:rsidR="00C42779" w:rsidRPr="00C42779" w:rsidRDefault="00C42779" w:rsidP="00C42779">
            <w:pPr>
              <w:spacing w:before="100" w:beforeAutospacing="1" w:after="100" w:afterAutospacing="1"/>
              <w:rPr>
                <w:color w:val="000000"/>
              </w:rPr>
            </w:pPr>
            <w:r w:rsidRPr="00C42779">
              <w:rPr>
                <w:color w:val="000000"/>
              </w:rPr>
              <w:t>Имя существительное как часть речи.Имена существительные собственные и нарицательные.Род и число имен существительных.Падеж и склонение имен существительных.Правописание падежных окончаний имен существительных в единственном и множественном числе.Разбор имени существительного.Понятия:</w:t>
            </w:r>
          </w:p>
          <w:p w:rsidR="00C42779" w:rsidRPr="00C42779" w:rsidRDefault="00C42779" w:rsidP="00C42779">
            <w:pPr>
              <w:numPr>
                <w:ilvl w:val="0"/>
                <w:numId w:val="34"/>
              </w:numPr>
              <w:shd w:val="clear" w:color="auto" w:fill="FFFFFF"/>
              <w:spacing w:before="100" w:beforeAutospacing="1" w:after="100" w:afterAutospacing="1"/>
              <w:rPr>
                <w:color w:val="000000"/>
              </w:rPr>
            </w:pPr>
            <w:r w:rsidRPr="00C42779">
              <w:rPr>
                <w:color w:val="000000"/>
              </w:rPr>
              <w:t>Род, число, падеж имени существительного.</w:t>
            </w:r>
          </w:p>
          <w:p w:rsidR="00C42779" w:rsidRPr="00C42779" w:rsidRDefault="00C42779" w:rsidP="00C42779">
            <w:pPr>
              <w:numPr>
                <w:ilvl w:val="0"/>
                <w:numId w:val="34"/>
              </w:numPr>
              <w:shd w:val="clear" w:color="auto" w:fill="FFFFFF"/>
              <w:spacing w:before="100" w:beforeAutospacing="1" w:after="100" w:afterAutospacing="1"/>
              <w:rPr>
                <w:color w:val="000000"/>
              </w:rPr>
            </w:pPr>
            <w:r w:rsidRPr="00C42779">
              <w:rPr>
                <w:color w:val="000000"/>
              </w:rPr>
              <w:t>Имена существительные собственные и нарицательные.</w:t>
            </w:r>
          </w:p>
          <w:p w:rsidR="00C42779" w:rsidRPr="00C42779" w:rsidRDefault="00C42779" w:rsidP="00C42779">
            <w:pPr>
              <w:numPr>
                <w:ilvl w:val="0"/>
                <w:numId w:val="34"/>
              </w:numPr>
              <w:shd w:val="clear" w:color="auto" w:fill="FFFFFF"/>
              <w:spacing w:before="100" w:beforeAutospacing="1" w:after="100" w:afterAutospacing="1"/>
              <w:rPr>
                <w:color w:val="000000"/>
              </w:rPr>
            </w:pPr>
            <w:r w:rsidRPr="00C42779">
              <w:rPr>
                <w:color w:val="000000"/>
              </w:rPr>
              <w:t>Склонение имен существительных.</w:t>
            </w:r>
          </w:p>
          <w:p w:rsidR="00C42779" w:rsidRPr="00C42779" w:rsidRDefault="00C42779" w:rsidP="00C42779">
            <w:pPr>
              <w:spacing w:before="100" w:beforeAutospacing="1" w:after="100" w:afterAutospacing="1"/>
              <w:rPr>
                <w:color w:val="000000"/>
              </w:rPr>
            </w:pPr>
            <w:r w:rsidRPr="00C42779">
              <w:rPr>
                <w:color w:val="000000"/>
              </w:rPr>
              <w:t>Словарные слова: мастер, почтальон, продавец, слесарь, токарь, тренер, тренировать, хирург, патриот, Россия, материк, милиция, население, монтаж, бутерброд, программа, лекарство, литература, хозяйство, бригада, кабинет, универмаг, километр, тротуар.</w:t>
            </w:r>
          </w:p>
          <w:p w:rsidR="00C42779" w:rsidRPr="00C42779" w:rsidRDefault="00C42779" w:rsidP="00C42779">
            <w:pPr>
              <w:spacing w:before="100" w:beforeAutospacing="1" w:after="100" w:afterAutospacing="1"/>
              <w:rPr>
                <w:color w:val="000000"/>
              </w:rPr>
            </w:pPr>
            <w:r w:rsidRPr="00C42779">
              <w:rPr>
                <w:color w:val="000000"/>
              </w:rPr>
              <w:t>Уметь выделять имя существительное как часть речи.</w:t>
            </w:r>
          </w:p>
          <w:p w:rsidR="00C9428E" w:rsidRPr="00C82191" w:rsidRDefault="00C42779" w:rsidP="00C42779">
            <w:pPr>
              <w:rPr>
                <w:b/>
              </w:rPr>
            </w:pPr>
            <w:r>
              <w:rPr>
                <w:b/>
              </w:rPr>
              <w:t>4</w:t>
            </w:r>
            <w:r w:rsidR="00C9428E">
              <w:rPr>
                <w:b/>
              </w:rPr>
              <w:t xml:space="preserve">. </w:t>
            </w:r>
            <w:r>
              <w:rPr>
                <w:b/>
              </w:rPr>
              <w:t>Имя прилагательное.</w:t>
            </w:r>
          </w:p>
        </w:tc>
      </w:tr>
    </w:tbl>
    <w:p w:rsidR="00C42779" w:rsidRPr="00C42779" w:rsidRDefault="00C42779" w:rsidP="00C42779">
      <w:pPr>
        <w:spacing w:before="100" w:beforeAutospacing="1" w:after="100" w:afterAutospacing="1"/>
        <w:rPr>
          <w:color w:val="000000"/>
        </w:rPr>
      </w:pPr>
      <w:r w:rsidRPr="00C42779">
        <w:rPr>
          <w:color w:val="000000"/>
        </w:rPr>
        <w:t>Имя прилагательное как часть речи.Значение имени прилагательного в речи.Согласование имени прилагательного с именем существительным в роде, числе и падеже.Изменение имен прилагательных по числам и родам.Склонение имен прилагательных.Понятия:</w:t>
      </w:r>
    </w:p>
    <w:p w:rsidR="00C42779" w:rsidRPr="00C42779" w:rsidRDefault="00C42779" w:rsidP="00C42779">
      <w:pPr>
        <w:numPr>
          <w:ilvl w:val="0"/>
          <w:numId w:val="35"/>
        </w:numPr>
        <w:shd w:val="clear" w:color="auto" w:fill="FFFFFF"/>
        <w:spacing w:before="100" w:beforeAutospacing="1" w:after="100" w:afterAutospacing="1"/>
        <w:rPr>
          <w:color w:val="000000"/>
        </w:rPr>
      </w:pPr>
      <w:r w:rsidRPr="00C42779">
        <w:rPr>
          <w:color w:val="000000"/>
        </w:rPr>
        <w:t>Род, число, падеж имени прилагательного.</w:t>
      </w:r>
    </w:p>
    <w:p w:rsidR="00C42779" w:rsidRPr="00C42779" w:rsidRDefault="00C42779" w:rsidP="00C42779">
      <w:pPr>
        <w:numPr>
          <w:ilvl w:val="0"/>
          <w:numId w:val="35"/>
        </w:numPr>
        <w:shd w:val="clear" w:color="auto" w:fill="FFFFFF"/>
        <w:spacing w:before="100" w:beforeAutospacing="1" w:after="100" w:afterAutospacing="1"/>
        <w:rPr>
          <w:color w:val="000000"/>
        </w:rPr>
      </w:pPr>
      <w:r w:rsidRPr="00C42779">
        <w:rPr>
          <w:color w:val="000000"/>
        </w:rPr>
        <w:t>Согласование имени прилагательного с именем существительным.</w:t>
      </w:r>
    </w:p>
    <w:p w:rsidR="00C42779" w:rsidRPr="00C42779" w:rsidRDefault="00C42779" w:rsidP="00C42779">
      <w:pPr>
        <w:numPr>
          <w:ilvl w:val="0"/>
          <w:numId w:val="35"/>
        </w:numPr>
        <w:shd w:val="clear" w:color="auto" w:fill="FFFFFF"/>
        <w:spacing w:before="100" w:beforeAutospacing="1" w:after="100" w:afterAutospacing="1"/>
        <w:rPr>
          <w:color w:val="000000"/>
        </w:rPr>
      </w:pPr>
      <w:r w:rsidRPr="00C42779">
        <w:rPr>
          <w:color w:val="000000"/>
        </w:rPr>
        <w:t>Склонение имен прилагательных.</w:t>
      </w:r>
    </w:p>
    <w:p w:rsidR="00C42779" w:rsidRDefault="00C42779" w:rsidP="00C42779">
      <w:pPr>
        <w:spacing w:before="100" w:beforeAutospacing="1" w:after="100" w:afterAutospacing="1"/>
        <w:rPr>
          <w:color w:val="000000"/>
        </w:rPr>
      </w:pPr>
      <w:r w:rsidRPr="00C42779">
        <w:rPr>
          <w:color w:val="000000"/>
        </w:rPr>
        <w:t>Словарные слова: экзамен.Уметь выделять имя прилагательное как часть речи.</w:t>
      </w:r>
    </w:p>
    <w:p w:rsidR="00C42779" w:rsidRDefault="00C42779" w:rsidP="00C42779">
      <w:pPr>
        <w:spacing w:before="100" w:beforeAutospacing="1" w:after="100" w:afterAutospacing="1"/>
        <w:rPr>
          <w:color w:val="000000"/>
        </w:rPr>
      </w:pPr>
      <w:r>
        <w:rPr>
          <w:b/>
        </w:rPr>
        <w:t>5. Местоимение.</w:t>
      </w:r>
    </w:p>
    <w:p w:rsidR="00C42779" w:rsidRPr="00C42779" w:rsidRDefault="00C42779" w:rsidP="00C42779">
      <w:pPr>
        <w:spacing w:before="100" w:beforeAutospacing="1" w:after="100" w:afterAutospacing="1"/>
        <w:rPr>
          <w:color w:val="000000"/>
        </w:rPr>
      </w:pPr>
      <w:r w:rsidRPr="00C42779">
        <w:rPr>
          <w:color w:val="000000"/>
        </w:rPr>
        <w:t>Местоимение как часть речи.Личные местоимения. Местоимения 1,2,3-го лица.Склонение и правописание личных местоимений единственного и множественного числа.Понятия:</w:t>
      </w:r>
    </w:p>
    <w:p w:rsidR="00C42779" w:rsidRPr="00C42779" w:rsidRDefault="00C42779" w:rsidP="00C42779">
      <w:pPr>
        <w:numPr>
          <w:ilvl w:val="0"/>
          <w:numId w:val="36"/>
        </w:numPr>
        <w:shd w:val="clear" w:color="auto" w:fill="FFFFFF"/>
        <w:spacing w:before="100" w:beforeAutospacing="1" w:after="100" w:afterAutospacing="1"/>
        <w:rPr>
          <w:color w:val="000000"/>
        </w:rPr>
      </w:pPr>
      <w:r w:rsidRPr="00C42779">
        <w:rPr>
          <w:color w:val="000000"/>
        </w:rPr>
        <w:t>Местоимение.</w:t>
      </w:r>
    </w:p>
    <w:p w:rsidR="00C42779" w:rsidRPr="00C42779" w:rsidRDefault="00C42779" w:rsidP="00C42779">
      <w:pPr>
        <w:numPr>
          <w:ilvl w:val="0"/>
          <w:numId w:val="36"/>
        </w:numPr>
        <w:shd w:val="clear" w:color="auto" w:fill="FFFFFF"/>
        <w:spacing w:before="100" w:beforeAutospacing="1" w:after="100" w:afterAutospacing="1"/>
        <w:rPr>
          <w:color w:val="000000"/>
        </w:rPr>
      </w:pPr>
      <w:r w:rsidRPr="00C42779">
        <w:rPr>
          <w:color w:val="000000"/>
        </w:rPr>
        <w:t>Личные местоимения</w:t>
      </w:r>
    </w:p>
    <w:p w:rsidR="00C42779" w:rsidRPr="00C42779" w:rsidRDefault="00C42779" w:rsidP="00C42779">
      <w:pPr>
        <w:numPr>
          <w:ilvl w:val="0"/>
          <w:numId w:val="36"/>
        </w:numPr>
        <w:shd w:val="clear" w:color="auto" w:fill="FFFFFF"/>
        <w:spacing w:before="100" w:beforeAutospacing="1" w:after="100" w:afterAutospacing="1"/>
        <w:rPr>
          <w:color w:val="000000"/>
        </w:rPr>
      </w:pPr>
      <w:r w:rsidRPr="00C42779">
        <w:rPr>
          <w:color w:val="000000"/>
        </w:rPr>
        <w:t>Местоимения 1,2,3-го лица.</w:t>
      </w:r>
    </w:p>
    <w:p w:rsidR="00C42779" w:rsidRPr="00C42779" w:rsidRDefault="00C42779" w:rsidP="00C42779">
      <w:pPr>
        <w:numPr>
          <w:ilvl w:val="0"/>
          <w:numId w:val="36"/>
        </w:numPr>
        <w:shd w:val="clear" w:color="auto" w:fill="FFFFFF"/>
        <w:spacing w:before="100" w:beforeAutospacing="1" w:after="100" w:afterAutospacing="1"/>
        <w:rPr>
          <w:color w:val="000000"/>
        </w:rPr>
      </w:pPr>
      <w:r w:rsidRPr="00C42779">
        <w:rPr>
          <w:color w:val="000000"/>
        </w:rPr>
        <w:t>Склонение личных местоимений.</w:t>
      </w:r>
    </w:p>
    <w:p w:rsidR="00C42779" w:rsidRPr="00C42779" w:rsidRDefault="00C42779" w:rsidP="00C42779">
      <w:pPr>
        <w:shd w:val="clear" w:color="auto" w:fill="FFFFFF"/>
        <w:spacing w:before="100" w:beforeAutospacing="1" w:after="100" w:afterAutospacing="1"/>
        <w:rPr>
          <w:color w:val="000000"/>
        </w:rPr>
      </w:pPr>
      <w:r w:rsidRPr="00C42779">
        <w:rPr>
          <w:color w:val="000000"/>
        </w:rPr>
        <w:lastRenderedPageBreak/>
        <w:t>Словарные слова: делегат.</w:t>
      </w:r>
    </w:p>
    <w:p w:rsidR="00C42779" w:rsidRDefault="00C42779" w:rsidP="00C42779">
      <w:pPr>
        <w:spacing w:before="100" w:beforeAutospacing="1" w:after="100" w:afterAutospacing="1"/>
        <w:rPr>
          <w:color w:val="000000"/>
        </w:rPr>
      </w:pPr>
      <w:r w:rsidRPr="00C42779">
        <w:rPr>
          <w:color w:val="000000"/>
        </w:rPr>
        <w:t>Уметь выделять местоимение как часть речи.</w:t>
      </w:r>
    </w:p>
    <w:p w:rsidR="00C42779" w:rsidRDefault="00C42779" w:rsidP="00C42779">
      <w:pPr>
        <w:spacing w:before="100" w:beforeAutospacing="1" w:after="100" w:afterAutospacing="1"/>
        <w:rPr>
          <w:b/>
        </w:rPr>
      </w:pPr>
      <w:r>
        <w:rPr>
          <w:b/>
        </w:rPr>
        <w:t>6. Глагол.</w:t>
      </w:r>
    </w:p>
    <w:p w:rsidR="00C42779" w:rsidRPr="00C42779" w:rsidRDefault="00C42779" w:rsidP="00C42779">
      <w:pPr>
        <w:spacing w:before="100" w:beforeAutospacing="1" w:after="100" w:afterAutospacing="1"/>
        <w:rPr>
          <w:color w:val="000000"/>
        </w:rPr>
      </w:pPr>
      <w:r w:rsidRPr="00C42779">
        <w:rPr>
          <w:color w:val="000000"/>
        </w:rPr>
        <w:t xml:space="preserve">Глагол как часть речи.Роль глагола в предложении.Изменение глаголов по временам.Изменение глаголов по числам.Изменение глаголов по лицам.Правописание личных окончаний глаголов во 2-м лице единственного числа.Правописание окончаний глаголов в 3-лице.Неопределенная форма глаголов.Правописание «ь» в неопределенной форме </w:t>
      </w:r>
      <w:proofErr w:type="spellStart"/>
      <w:r w:rsidRPr="00C42779">
        <w:rPr>
          <w:color w:val="000000"/>
        </w:rPr>
        <w:t>глагола.Правописание</w:t>
      </w:r>
      <w:proofErr w:type="spellEnd"/>
      <w:r w:rsidRPr="00C42779">
        <w:rPr>
          <w:color w:val="000000"/>
        </w:rPr>
        <w:t xml:space="preserve"> «-</w:t>
      </w:r>
      <w:proofErr w:type="spellStart"/>
      <w:r w:rsidRPr="00C42779">
        <w:rPr>
          <w:color w:val="000000"/>
        </w:rPr>
        <w:t>тся</w:t>
      </w:r>
      <w:proofErr w:type="spellEnd"/>
      <w:r w:rsidRPr="00C42779">
        <w:rPr>
          <w:color w:val="000000"/>
        </w:rPr>
        <w:t>», «-</w:t>
      </w:r>
      <w:proofErr w:type="spellStart"/>
      <w:r w:rsidRPr="00C42779">
        <w:rPr>
          <w:color w:val="000000"/>
        </w:rPr>
        <w:t>ться</w:t>
      </w:r>
      <w:proofErr w:type="spellEnd"/>
      <w:r w:rsidRPr="00C42779">
        <w:rPr>
          <w:color w:val="000000"/>
        </w:rPr>
        <w:t xml:space="preserve">» в </w:t>
      </w:r>
      <w:proofErr w:type="gramStart"/>
      <w:r w:rsidRPr="00C42779">
        <w:rPr>
          <w:color w:val="000000"/>
        </w:rPr>
        <w:t>глаголах.«</w:t>
      </w:r>
      <w:proofErr w:type="gramEnd"/>
      <w:r w:rsidRPr="00C42779">
        <w:rPr>
          <w:color w:val="000000"/>
        </w:rPr>
        <w:t>Не» с глаголами.Изменение глаголов прошедшего времени по родам и числам.Понятия:</w:t>
      </w:r>
    </w:p>
    <w:p w:rsidR="00C42779" w:rsidRPr="00C42779" w:rsidRDefault="00C42779" w:rsidP="00C42779">
      <w:pPr>
        <w:numPr>
          <w:ilvl w:val="0"/>
          <w:numId w:val="37"/>
        </w:numPr>
        <w:shd w:val="clear" w:color="auto" w:fill="FFFFFF"/>
        <w:spacing w:before="100" w:beforeAutospacing="1" w:after="100" w:afterAutospacing="1"/>
        <w:rPr>
          <w:color w:val="000000"/>
        </w:rPr>
      </w:pPr>
      <w:r w:rsidRPr="00C42779">
        <w:rPr>
          <w:color w:val="000000"/>
        </w:rPr>
        <w:t>Глагол.</w:t>
      </w:r>
    </w:p>
    <w:p w:rsidR="00C42779" w:rsidRPr="00C42779" w:rsidRDefault="00C42779" w:rsidP="00C42779">
      <w:pPr>
        <w:numPr>
          <w:ilvl w:val="0"/>
          <w:numId w:val="37"/>
        </w:numPr>
        <w:shd w:val="clear" w:color="auto" w:fill="FFFFFF"/>
        <w:spacing w:before="100" w:beforeAutospacing="1" w:after="100" w:afterAutospacing="1"/>
        <w:rPr>
          <w:color w:val="000000"/>
        </w:rPr>
      </w:pPr>
      <w:r w:rsidRPr="00C42779">
        <w:rPr>
          <w:color w:val="000000"/>
        </w:rPr>
        <w:t>Время глаголов.</w:t>
      </w:r>
    </w:p>
    <w:p w:rsidR="00C42779" w:rsidRPr="00C42779" w:rsidRDefault="00C42779" w:rsidP="00C42779">
      <w:pPr>
        <w:numPr>
          <w:ilvl w:val="0"/>
          <w:numId w:val="37"/>
        </w:numPr>
        <w:shd w:val="clear" w:color="auto" w:fill="FFFFFF"/>
        <w:spacing w:before="100" w:beforeAutospacing="1" w:after="100" w:afterAutospacing="1"/>
        <w:rPr>
          <w:color w:val="000000"/>
        </w:rPr>
      </w:pPr>
      <w:r w:rsidRPr="00C42779">
        <w:rPr>
          <w:color w:val="000000"/>
        </w:rPr>
        <w:t>Число глаголов.</w:t>
      </w:r>
    </w:p>
    <w:p w:rsidR="00C42779" w:rsidRPr="00C42779" w:rsidRDefault="00C42779" w:rsidP="00C42779">
      <w:pPr>
        <w:numPr>
          <w:ilvl w:val="0"/>
          <w:numId w:val="37"/>
        </w:numPr>
        <w:shd w:val="clear" w:color="auto" w:fill="FFFFFF"/>
        <w:spacing w:before="100" w:beforeAutospacing="1" w:after="100" w:afterAutospacing="1"/>
        <w:rPr>
          <w:color w:val="000000"/>
        </w:rPr>
      </w:pPr>
      <w:r w:rsidRPr="00C42779">
        <w:rPr>
          <w:color w:val="000000"/>
        </w:rPr>
        <w:t>Изменение глаголов по лицам.</w:t>
      </w:r>
    </w:p>
    <w:p w:rsidR="00C42779" w:rsidRPr="00C42779" w:rsidRDefault="00C42779" w:rsidP="00C42779">
      <w:pPr>
        <w:numPr>
          <w:ilvl w:val="0"/>
          <w:numId w:val="37"/>
        </w:numPr>
        <w:shd w:val="clear" w:color="auto" w:fill="FFFFFF"/>
        <w:spacing w:before="100" w:beforeAutospacing="1" w:after="100" w:afterAutospacing="1"/>
        <w:rPr>
          <w:color w:val="000000"/>
        </w:rPr>
      </w:pPr>
      <w:r w:rsidRPr="00C42779">
        <w:rPr>
          <w:color w:val="000000"/>
        </w:rPr>
        <w:t>Неопределенная форма глаголов.</w:t>
      </w:r>
    </w:p>
    <w:p w:rsidR="00C42779" w:rsidRPr="00C42779" w:rsidRDefault="00C42779" w:rsidP="00C42779">
      <w:pPr>
        <w:shd w:val="clear" w:color="auto" w:fill="FFFFFF"/>
        <w:spacing w:before="100" w:beforeAutospacing="1" w:after="100" w:afterAutospacing="1"/>
        <w:rPr>
          <w:color w:val="000000"/>
        </w:rPr>
      </w:pPr>
      <w:r w:rsidRPr="00C42779">
        <w:rPr>
          <w:color w:val="000000"/>
        </w:rPr>
        <w:t>Словарные слова: государство, температура, гастроном, планета, гардероб, стеречь, рецепт</w:t>
      </w:r>
      <w:r>
        <w:rPr>
          <w:color w:val="000000"/>
        </w:rPr>
        <w:t>, бассейн, велосипед, революция.</w:t>
      </w:r>
    </w:p>
    <w:p w:rsidR="00C42779" w:rsidRPr="00C42779" w:rsidRDefault="00C42779" w:rsidP="00C42779">
      <w:pPr>
        <w:spacing w:before="100" w:beforeAutospacing="1" w:after="100" w:afterAutospacing="1"/>
        <w:rPr>
          <w:color w:val="000000"/>
        </w:rPr>
      </w:pPr>
      <w:r w:rsidRPr="00C42779">
        <w:rPr>
          <w:color w:val="000000"/>
        </w:rPr>
        <w:t>Уметь выделять глагол как часть речи.</w:t>
      </w:r>
    </w:p>
    <w:p w:rsidR="00C42779" w:rsidRDefault="00C42779" w:rsidP="00C42779">
      <w:pPr>
        <w:spacing w:before="100" w:beforeAutospacing="1" w:after="100" w:afterAutospacing="1"/>
        <w:rPr>
          <w:b/>
        </w:rPr>
      </w:pPr>
      <w:r>
        <w:rPr>
          <w:b/>
        </w:rPr>
        <w:t>6. Глагол.</w:t>
      </w:r>
    </w:p>
    <w:p w:rsidR="00C42779" w:rsidRPr="00C42779" w:rsidRDefault="00C42779" w:rsidP="00C42779">
      <w:pPr>
        <w:spacing w:before="100" w:beforeAutospacing="1" w:after="100" w:afterAutospacing="1"/>
        <w:rPr>
          <w:color w:val="000000"/>
        </w:rPr>
      </w:pPr>
      <w:r w:rsidRPr="00C42779">
        <w:rPr>
          <w:color w:val="000000"/>
        </w:rPr>
        <w:t>Простое и сложное предложение.Предложение с однородными членами. Сравнение простых предложений с однородными членами, соединенными союзами «и», «а», «но» со сложными предложениями с теми же союзами.Сложные предложения.Понятия:</w:t>
      </w:r>
    </w:p>
    <w:p w:rsidR="00C42779" w:rsidRPr="00C42779" w:rsidRDefault="00C42779" w:rsidP="00C42779">
      <w:pPr>
        <w:numPr>
          <w:ilvl w:val="0"/>
          <w:numId w:val="38"/>
        </w:numPr>
        <w:shd w:val="clear" w:color="auto" w:fill="FFFFFF"/>
        <w:spacing w:before="100" w:beforeAutospacing="1" w:after="100" w:afterAutospacing="1"/>
        <w:rPr>
          <w:color w:val="000000"/>
        </w:rPr>
      </w:pPr>
      <w:r w:rsidRPr="00C42779">
        <w:rPr>
          <w:color w:val="000000"/>
        </w:rPr>
        <w:t>Предложение сложное и простое.</w:t>
      </w:r>
    </w:p>
    <w:p w:rsidR="00513135" w:rsidRDefault="00C42779" w:rsidP="00C42779">
      <w:pPr>
        <w:shd w:val="clear" w:color="auto" w:fill="FFFFFF"/>
        <w:spacing w:before="100" w:beforeAutospacing="1" w:after="100" w:afterAutospacing="1"/>
        <w:rPr>
          <w:color w:val="000000"/>
        </w:rPr>
      </w:pPr>
      <w:r w:rsidRPr="00C42779">
        <w:rPr>
          <w:color w:val="000000"/>
        </w:rPr>
        <w:t>Словарные слова: мотор, электричество, паспорт, процент.</w:t>
      </w:r>
    </w:p>
    <w:p w:rsidR="004B65F1" w:rsidRPr="00513135" w:rsidRDefault="00C42779" w:rsidP="00513135">
      <w:pPr>
        <w:shd w:val="clear" w:color="auto" w:fill="FFFFFF"/>
        <w:spacing w:before="100" w:beforeAutospacing="1" w:after="100" w:afterAutospacing="1"/>
        <w:rPr>
          <w:color w:val="000000"/>
        </w:rPr>
      </w:pPr>
      <w:r w:rsidRPr="00C42779">
        <w:rPr>
          <w:color w:val="000000"/>
        </w:rPr>
        <w:t>Уметь различать однородные члены предложения без союзов и с союзами;дифференцировать однородные члены простого предложения с союзами и сложное предложение с союзами</w:t>
      </w:r>
      <w:r w:rsidR="00513135">
        <w:rPr>
          <w:color w:val="000000"/>
        </w:rPr>
        <w:t>.</w:t>
      </w:r>
    </w:p>
    <w:p w:rsidR="00ED276A" w:rsidRPr="00BA6CE7" w:rsidRDefault="00ED276A" w:rsidP="00ED276A">
      <w:pPr>
        <w:pStyle w:val="a6"/>
        <w:rPr>
          <w:b/>
          <w:spacing w:val="-5"/>
        </w:rPr>
      </w:pPr>
      <w:r w:rsidRPr="00BA6CE7">
        <w:rPr>
          <w:b/>
          <w:spacing w:val="-5"/>
          <w:lang w:val="en-US"/>
        </w:rPr>
        <w:t>III</w:t>
      </w:r>
      <w:r w:rsidRPr="00BA6CE7">
        <w:rPr>
          <w:b/>
          <w:spacing w:val="-5"/>
        </w:rPr>
        <w:t>. Тематический план.</w:t>
      </w:r>
    </w:p>
    <w:p w:rsidR="008B0D24" w:rsidRDefault="008B0D24" w:rsidP="00ED276A">
      <w:pPr>
        <w:pStyle w:val="a6"/>
        <w:rPr>
          <w:b/>
          <w:spacing w:val="-5"/>
        </w:rPr>
      </w:pPr>
    </w:p>
    <w:p w:rsidR="000B6094" w:rsidRDefault="000B6094" w:rsidP="000B6094">
      <w:pPr>
        <w:jc w:val="center"/>
        <w:rPr>
          <w:b/>
          <w:bCs/>
        </w:rPr>
      </w:pPr>
    </w:p>
    <w:p w:rsidR="00AA1A0E" w:rsidRDefault="00AA1A0E" w:rsidP="003B39E2">
      <w:pPr>
        <w:pStyle w:val="a6"/>
        <w:rPr>
          <w:b/>
        </w:rPr>
      </w:pPr>
    </w:p>
    <w:p w:rsidR="00AA1A0E" w:rsidRDefault="00AA1A0E" w:rsidP="003B39E2">
      <w:pPr>
        <w:pStyle w:val="a6"/>
        <w:rPr>
          <w:b/>
        </w:rPr>
      </w:pPr>
    </w:p>
    <w:p w:rsidR="00AA1A0E" w:rsidRDefault="00AA1A0E" w:rsidP="003B39E2">
      <w:pPr>
        <w:pStyle w:val="a6"/>
        <w:rPr>
          <w:b/>
        </w:rPr>
      </w:pPr>
    </w:p>
    <w:p w:rsidR="00AA1A0E" w:rsidRDefault="00AA1A0E" w:rsidP="003B39E2">
      <w:pPr>
        <w:pStyle w:val="a6"/>
        <w:rPr>
          <w:b/>
        </w:rPr>
      </w:pPr>
    </w:p>
    <w:p w:rsidR="003B39E2" w:rsidRPr="00BA6CE7" w:rsidRDefault="003B39E2" w:rsidP="003B39E2">
      <w:pPr>
        <w:pStyle w:val="a6"/>
        <w:rPr>
          <w:b/>
        </w:rPr>
      </w:pPr>
      <w:r w:rsidRPr="00BA6CE7">
        <w:rPr>
          <w:b/>
          <w:lang w:val="en-US"/>
        </w:rPr>
        <w:lastRenderedPageBreak/>
        <w:t>IV</w:t>
      </w:r>
      <w:r w:rsidRPr="00BA6CE7">
        <w:rPr>
          <w:b/>
        </w:rPr>
        <w:t>. Требования к уровню подготовки учащихся.</w:t>
      </w:r>
    </w:p>
    <w:p w:rsidR="00115E5C" w:rsidRPr="002312FE" w:rsidRDefault="00115E5C" w:rsidP="00115E5C">
      <w:pPr>
        <w:pStyle w:val="a6"/>
        <w:ind w:firstLine="540"/>
        <w:jc w:val="both"/>
        <w:rPr>
          <w:b/>
        </w:rPr>
      </w:pPr>
      <w:r w:rsidRPr="002312FE">
        <w:rPr>
          <w:b/>
        </w:rPr>
        <w:t>Обучающиеся должны уметь:</w:t>
      </w:r>
    </w:p>
    <w:p w:rsidR="00115E5C" w:rsidRPr="002312FE" w:rsidRDefault="00115E5C" w:rsidP="00115E5C">
      <w:pPr>
        <w:pStyle w:val="a6"/>
        <w:ind w:firstLine="540"/>
        <w:jc w:val="both"/>
      </w:pPr>
      <w:r w:rsidRPr="002312FE">
        <w:t>- правильно обозначать звуки буквами на письме;</w:t>
      </w:r>
    </w:p>
    <w:p w:rsidR="00115E5C" w:rsidRPr="002312FE" w:rsidRDefault="00115E5C" w:rsidP="00115E5C">
      <w:pPr>
        <w:pStyle w:val="a6"/>
        <w:ind w:firstLine="540"/>
        <w:jc w:val="both"/>
      </w:pPr>
      <w:r w:rsidRPr="002312FE">
        <w:t>- подбирать группы родственных слов (несложные случаи);</w:t>
      </w:r>
    </w:p>
    <w:p w:rsidR="00115E5C" w:rsidRPr="002312FE" w:rsidRDefault="00115E5C" w:rsidP="00115E5C">
      <w:pPr>
        <w:pStyle w:val="a6"/>
        <w:ind w:firstLine="540"/>
        <w:jc w:val="both"/>
      </w:pPr>
      <w:r w:rsidRPr="002312FE">
        <w:t>- проверять написание в корне безударных гласных и звонких и глухих согласных путем подбора родственных слов;</w:t>
      </w:r>
    </w:p>
    <w:p w:rsidR="00115E5C" w:rsidRPr="002312FE" w:rsidRDefault="00115E5C" w:rsidP="00115E5C">
      <w:pPr>
        <w:pStyle w:val="a6"/>
        <w:ind w:firstLine="540"/>
        <w:jc w:val="both"/>
      </w:pPr>
      <w:r w:rsidRPr="002312FE">
        <w:t>- разбирать слово по составу;</w:t>
      </w:r>
    </w:p>
    <w:p w:rsidR="00115E5C" w:rsidRPr="002312FE" w:rsidRDefault="00115E5C" w:rsidP="00115E5C">
      <w:pPr>
        <w:pStyle w:val="a6"/>
        <w:ind w:firstLine="540"/>
        <w:jc w:val="both"/>
      </w:pPr>
      <w:r w:rsidRPr="002312FE">
        <w:t>- выделять имя существительное и имя прилагательное как части речи;</w:t>
      </w:r>
    </w:p>
    <w:p w:rsidR="00115E5C" w:rsidRPr="002312FE" w:rsidRDefault="00115E5C" w:rsidP="00115E5C">
      <w:pPr>
        <w:pStyle w:val="a6"/>
        <w:ind w:firstLine="540"/>
        <w:jc w:val="both"/>
      </w:pPr>
      <w:r w:rsidRPr="002312FE">
        <w:t>- строить простое распространенное предложение с однородными членами;</w:t>
      </w:r>
    </w:p>
    <w:p w:rsidR="00115E5C" w:rsidRPr="002312FE" w:rsidRDefault="00115E5C" w:rsidP="00115E5C">
      <w:pPr>
        <w:pStyle w:val="a6"/>
        <w:ind w:firstLine="540"/>
        <w:jc w:val="both"/>
      </w:pPr>
      <w:r w:rsidRPr="002312FE">
        <w:t>- связно высказываться устно и письменно (по плану);</w:t>
      </w:r>
    </w:p>
    <w:p w:rsidR="00115E5C" w:rsidRPr="002312FE" w:rsidRDefault="00115E5C" w:rsidP="00115E5C">
      <w:pPr>
        <w:pStyle w:val="a6"/>
        <w:ind w:firstLine="540"/>
        <w:jc w:val="both"/>
      </w:pPr>
      <w:r w:rsidRPr="002312FE">
        <w:t>- пользоваться школьным орфографическим словарем.</w:t>
      </w:r>
    </w:p>
    <w:p w:rsidR="00115E5C" w:rsidRPr="002312FE" w:rsidRDefault="00115E5C" w:rsidP="00115E5C">
      <w:pPr>
        <w:pStyle w:val="a6"/>
        <w:ind w:firstLine="540"/>
        <w:jc w:val="both"/>
        <w:rPr>
          <w:b/>
        </w:rPr>
      </w:pPr>
      <w:r w:rsidRPr="002312FE">
        <w:rPr>
          <w:b/>
        </w:rPr>
        <w:t>Обучающиеся  должны знать:</w:t>
      </w:r>
    </w:p>
    <w:p w:rsidR="00115E5C" w:rsidRPr="002312FE" w:rsidRDefault="00115E5C" w:rsidP="00115E5C">
      <w:pPr>
        <w:pStyle w:val="a6"/>
        <w:ind w:firstLine="540"/>
        <w:jc w:val="both"/>
      </w:pPr>
      <w:r w:rsidRPr="002312FE">
        <w:t>Способы проверки написания гласных и согласных в корне слова.</w:t>
      </w:r>
    </w:p>
    <w:p w:rsidR="002A45B3" w:rsidRPr="00BA6CE7" w:rsidRDefault="002A45B3" w:rsidP="00D71C69">
      <w:pPr>
        <w:rPr>
          <w:rFonts w:eastAsia="Arial"/>
          <w:kern w:val="1"/>
          <w:lang w:eastAsia="ar-SA"/>
        </w:rPr>
      </w:pPr>
    </w:p>
    <w:p w:rsidR="00ED276A" w:rsidRPr="00BA6CE7" w:rsidRDefault="00ED276A" w:rsidP="00ED276A">
      <w:pPr>
        <w:rPr>
          <w:b/>
        </w:rPr>
      </w:pPr>
      <w:r w:rsidRPr="00D71C69">
        <w:rPr>
          <w:b/>
          <w:spacing w:val="-5"/>
          <w:lang w:val="en-US"/>
        </w:rPr>
        <w:t>V</w:t>
      </w:r>
      <w:r w:rsidRPr="00BA6CE7">
        <w:rPr>
          <w:spacing w:val="-5"/>
        </w:rPr>
        <w:t>.</w:t>
      </w:r>
      <w:r w:rsidRPr="00BA6CE7">
        <w:rPr>
          <w:b/>
        </w:rPr>
        <w:t xml:space="preserve"> Формы и средства контроля</w:t>
      </w:r>
    </w:p>
    <w:p w:rsidR="000115B6" w:rsidRPr="00BA6CE7" w:rsidRDefault="000115B6" w:rsidP="000115B6">
      <w:pPr>
        <w:spacing w:before="100" w:beforeAutospacing="1" w:after="100" w:afterAutospacing="1"/>
      </w:pPr>
      <w:r w:rsidRPr="00B37150">
        <w:rPr>
          <w:bCs/>
          <w:lang w:val="en-US"/>
        </w:rPr>
        <w:t>I</w:t>
      </w:r>
      <w:r w:rsidR="00B37150">
        <w:t xml:space="preserve"> четверть: 2 контрольные</w:t>
      </w:r>
      <w:r w:rsidRPr="00BA6CE7">
        <w:t xml:space="preserve"> работ</w:t>
      </w:r>
      <w:r w:rsidR="00B37150">
        <w:t>ы</w:t>
      </w:r>
    </w:p>
    <w:p w:rsidR="000115B6" w:rsidRPr="00BA6CE7" w:rsidRDefault="000115B6" w:rsidP="000115B6">
      <w:pPr>
        <w:spacing w:before="100" w:beforeAutospacing="1" w:after="100" w:afterAutospacing="1"/>
      </w:pPr>
      <w:r w:rsidRPr="00BA6CE7">
        <w:rPr>
          <w:lang w:val="en-US"/>
        </w:rPr>
        <w:t>II</w:t>
      </w:r>
      <w:r w:rsidR="004D1440">
        <w:t xml:space="preserve"> четверть: 1 контрольная</w:t>
      </w:r>
      <w:r w:rsidRPr="00BA6CE7">
        <w:t xml:space="preserve"> работ</w:t>
      </w:r>
      <w:r w:rsidR="004D1440">
        <w:t>а</w:t>
      </w:r>
    </w:p>
    <w:p w:rsidR="000115B6" w:rsidRPr="00BA6CE7" w:rsidRDefault="000115B6" w:rsidP="000115B6">
      <w:pPr>
        <w:spacing w:before="100" w:beforeAutospacing="1" w:after="100" w:afterAutospacing="1"/>
      </w:pPr>
      <w:r w:rsidRPr="00BA6CE7">
        <w:rPr>
          <w:lang w:val="en-US"/>
        </w:rPr>
        <w:t>III</w:t>
      </w:r>
      <w:r w:rsidR="004D1440">
        <w:t xml:space="preserve">четверть: 1 </w:t>
      </w:r>
      <w:proofErr w:type="gramStart"/>
      <w:r w:rsidR="004D1440">
        <w:t xml:space="preserve">контрольная </w:t>
      </w:r>
      <w:r w:rsidRPr="00BA6CE7">
        <w:t xml:space="preserve"> работ</w:t>
      </w:r>
      <w:r w:rsidR="004D1440">
        <w:t>а</w:t>
      </w:r>
      <w:proofErr w:type="gramEnd"/>
    </w:p>
    <w:p w:rsidR="000115B6" w:rsidRPr="00BA6CE7" w:rsidRDefault="000115B6" w:rsidP="000115B6">
      <w:pPr>
        <w:rPr>
          <w:b/>
        </w:rPr>
      </w:pPr>
      <w:r w:rsidRPr="00BA6CE7">
        <w:rPr>
          <w:lang w:val="en-US"/>
        </w:rPr>
        <w:t>IV</w:t>
      </w:r>
      <w:r w:rsidR="004D1440">
        <w:t xml:space="preserve"> четверть: 1 контрольная</w:t>
      </w:r>
      <w:r w:rsidRPr="00BA6CE7">
        <w:t xml:space="preserve"> работ</w:t>
      </w:r>
      <w:r w:rsidR="004D1440">
        <w:t>а</w:t>
      </w:r>
    </w:p>
    <w:p w:rsidR="000115B6" w:rsidRDefault="000115B6" w:rsidP="00ED276A">
      <w:pPr>
        <w:pStyle w:val="a6"/>
        <w:rPr>
          <w:b/>
          <w:spacing w:val="-5"/>
        </w:rPr>
      </w:pPr>
    </w:p>
    <w:p w:rsidR="00F207B1" w:rsidRPr="00BA6CE7" w:rsidRDefault="00F207B1" w:rsidP="00ED276A">
      <w:pPr>
        <w:pStyle w:val="a6"/>
        <w:rPr>
          <w:b/>
          <w:spacing w:val="-5"/>
        </w:rPr>
      </w:pPr>
    </w:p>
    <w:p w:rsidR="00ED276A" w:rsidRPr="00BA6CE7" w:rsidRDefault="00ED276A" w:rsidP="00ED276A">
      <w:pPr>
        <w:pStyle w:val="a6"/>
        <w:rPr>
          <w:b/>
          <w:spacing w:val="-5"/>
        </w:rPr>
      </w:pPr>
      <w:r w:rsidRPr="00BA6CE7">
        <w:rPr>
          <w:b/>
          <w:spacing w:val="-5"/>
          <w:lang w:val="en-US"/>
        </w:rPr>
        <w:t>VI</w:t>
      </w:r>
      <w:r w:rsidRPr="00BA6CE7">
        <w:rPr>
          <w:b/>
          <w:spacing w:val="-5"/>
        </w:rPr>
        <w:t>. Критерии и нормы оценки знаний обучающихся.</w:t>
      </w:r>
    </w:p>
    <w:p w:rsidR="00BB49F3" w:rsidRPr="00BA6CE7" w:rsidRDefault="00BB49F3" w:rsidP="003F5D51">
      <w:pPr>
        <w:rPr>
          <w:b/>
        </w:rPr>
      </w:pPr>
      <w:r w:rsidRPr="00BA6CE7">
        <w:rPr>
          <w:b/>
        </w:rPr>
        <w:t>Оценка устных ответов</w:t>
      </w:r>
    </w:p>
    <w:p w:rsidR="00BB49F3" w:rsidRPr="00BA6CE7" w:rsidRDefault="00BB49F3" w:rsidP="00BB49F3">
      <w:pPr>
        <w:jc w:val="both"/>
      </w:pPr>
      <w:r w:rsidRPr="00BA6CE7">
        <w:t xml:space="preserve">       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BB49F3" w:rsidRPr="00BA6CE7" w:rsidRDefault="00BB49F3" w:rsidP="003F5D51">
      <w:r w:rsidRPr="00BA6CE7">
        <w:rPr>
          <w:b/>
        </w:rPr>
        <w:t xml:space="preserve">Отметка «5» </w:t>
      </w:r>
      <w:r w:rsidRPr="00BA6CE7">
        <w:t>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BB49F3" w:rsidRPr="00BA6CE7" w:rsidRDefault="00BB49F3" w:rsidP="00BB49F3">
      <w:pPr>
        <w:jc w:val="both"/>
      </w:pPr>
      <w:r w:rsidRPr="00BA6CE7">
        <w:rPr>
          <w:b/>
        </w:rPr>
        <w:t xml:space="preserve">        «4»</w:t>
      </w:r>
      <w:r w:rsidRPr="00BA6CE7">
        <w:t xml:space="preserve">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BB49F3" w:rsidRPr="00BA6CE7" w:rsidRDefault="00BB49F3" w:rsidP="00BB49F3">
      <w:pPr>
        <w:jc w:val="both"/>
      </w:pPr>
      <w:r w:rsidRPr="00BA6CE7">
        <w:rPr>
          <w:b/>
        </w:rPr>
        <w:t xml:space="preserve">        «3»</w:t>
      </w:r>
      <w:r w:rsidRPr="00BA6CE7">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BB49F3" w:rsidRPr="00BA6CE7" w:rsidRDefault="00BB49F3" w:rsidP="00BB49F3">
      <w:pPr>
        <w:jc w:val="both"/>
      </w:pPr>
      <w:r w:rsidRPr="00BA6CE7">
        <w:rPr>
          <w:b/>
        </w:rPr>
        <w:t xml:space="preserve">       «2»</w:t>
      </w:r>
      <w:r w:rsidRPr="00BA6CE7">
        <w:t xml:space="preserve">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 </w:t>
      </w:r>
    </w:p>
    <w:p w:rsidR="00BB49F3" w:rsidRPr="00BA6CE7" w:rsidRDefault="00BB49F3" w:rsidP="003F5D51">
      <w:pPr>
        <w:rPr>
          <w:b/>
        </w:rPr>
      </w:pPr>
      <w:r w:rsidRPr="00BA6CE7">
        <w:rPr>
          <w:b/>
        </w:rPr>
        <w:t>Оценка письменных работ обучающихся</w:t>
      </w:r>
    </w:p>
    <w:p w:rsidR="00BB49F3" w:rsidRPr="00BA6CE7" w:rsidRDefault="00BB49F3" w:rsidP="00BB49F3">
      <w:pPr>
        <w:jc w:val="both"/>
      </w:pPr>
      <w:r w:rsidRPr="00BA6CE7">
        <w:lastRenderedPageBreak/>
        <w:t xml:space="preserve">       Оценка знаний учащихся осуществляется по результатам повседневных письменных работ учащихся, текущих и итоговых контрольных работ.</w:t>
      </w:r>
    </w:p>
    <w:p w:rsidR="00BB49F3" w:rsidRPr="00BA6CE7" w:rsidRDefault="00BB49F3" w:rsidP="00BB49F3">
      <w:pPr>
        <w:jc w:val="both"/>
      </w:pPr>
      <w:r w:rsidRPr="00BA6CE7">
        <w:t xml:space="preserve">       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BB49F3" w:rsidRPr="00BA6CE7" w:rsidRDefault="00BB49F3" w:rsidP="00BB49F3">
      <w:pPr>
        <w:jc w:val="both"/>
      </w:pPr>
      <w:r w:rsidRPr="00BA6CE7">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BB49F3" w:rsidRPr="00BA6CE7" w:rsidRDefault="00BB49F3" w:rsidP="00BB49F3">
      <w:pPr>
        <w:jc w:val="both"/>
      </w:pPr>
      <w:r w:rsidRPr="00BA6CE7">
        <w:t xml:space="preserve">      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BB49F3" w:rsidRPr="00BA6CE7" w:rsidRDefault="00BB49F3" w:rsidP="00BB49F3">
      <w:pPr>
        <w:jc w:val="both"/>
      </w:pPr>
      <w:r w:rsidRPr="00BA6CE7">
        <w:t xml:space="preserve">      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BB49F3" w:rsidRPr="00BA6CE7" w:rsidRDefault="00BB49F3" w:rsidP="00BB49F3">
      <w:pPr>
        <w:jc w:val="both"/>
      </w:pPr>
      <w:r w:rsidRPr="00BA6CE7">
        <w:t xml:space="preserve">       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BB49F3" w:rsidRPr="00BA6CE7" w:rsidRDefault="00BB49F3" w:rsidP="00BB49F3">
      <w:pPr>
        <w:jc w:val="both"/>
      </w:pPr>
      <w:r w:rsidRPr="00BA6CE7">
        <w:t xml:space="preserve">      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BB49F3" w:rsidRPr="00BA6CE7" w:rsidRDefault="00BB49F3" w:rsidP="00BB49F3">
      <w:pPr>
        <w:jc w:val="both"/>
      </w:pPr>
      <w:r w:rsidRPr="00BA6CE7">
        <w:t xml:space="preserve">      Примерный объем текстов контрольных работ </w:t>
      </w:r>
      <w:r w:rsidRPr="00BA6CE7">
        <w:rPr>
          <w:lang w:val="en-US"/>
        </w:rPr>
        <w:t>V</w:t>
      </w:r>
      <w:r w:rsidRPr="00BA6CE7">
        <w:t xml:space="preserve">классе – 45-50 слов, </w:t>
      </w:r>
      <w:r w:rsidRPr="00BA6CE7">
        <w:rPr>
          <w:lang w:val="en-US"/>
        </w:rPr>
        <w:t>VI</w:t>
      </w:r>
      <w:r w:rsidRPr="00BA6CE7">
        <w:t xml:space="preserve"> – </w:t>
      </w:r>
      <w:r w:rsidRPr="00BA6CE7">
        <w:rPr>
          <w:lang w:val="en-US"/>
        </w:rPr>
        <w:t>VII</w:t>
      </w:r>
      <w:r w:rsidRPr="00BA6CE7">
        <w:t xml:space="preserve"> – 65-70 слов, </w:t>
      </w:r>
      <w:r w:rsidRPr="00BA6CE7">
        <w:rPr>
          <w:lang w:val="en-US"/>
        </w:rPr>
        <w:t>VIII</w:t>
      </w:r>
      <w:r w:rsidRPr="00BA6CE7">
        <w:t xml:space="preserve"> – </w:t>
      </w:r>
      <w:r w:rsidRPr="00BA6CE7">
        <w:rPr>
          <w:lang w:val="en-US"/>
        </w:rPr>
        <w:t>X</w:t>
      </w:r>
      <w:r w:rsidRPr="00BA6CE7">
        <w:t xml:space="preserve">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sidRPr="00BA6CE7">
        <w:rPr>
          <w:lang w:val="en-US"/>
        </w:rPr>
        <w:t>VIII</w:t>
      </w:r>
      <w:r w:rsidRPr="00BA6CE7">
        <w:t xml:space="preserve"> вида не рекомендуется.</w:t>
      </w:r>
    </w:p>
    <w:p w:rsidR="00BB49F3" w:rsidRPr="00BA6CE7" w:rsidRDefault="00BB49F3" w:rsidP="00BB49F3">
      <w:pPr>
        <w:jc w:val="both"/>
      </w:pPr>
      <w:r w:rsidRPr="00BA6CE7">
        <w:t xml:space="preserve">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BB49F3" w:rsidRPr="00BA6CE7" w:rsidRDefault="00BB49F3" w:rsidP="00BB49F3">
      <w:pPr>
        <w:jc w:val="both"/>
      </w:pPr>
      <w:r w:rsidRPr="00BA6CE7">
        <w:t xml:space="preserve">      Контрольные работы оцениваются с учетом индивидуальных особенностей усвоения учебного материала каждым таким учеником.</w:t>
      </w:r>
    </w:p>
    <w:p w:rsidR="00BB49F3" w:rsidRPr="00BA6CE7" w:rsidRDefault="00BB49F3" w:rsidP="00BB49F3">
      <w:pPr>
        <w:jc w:val="both"/>
      </w:pPr>
      <w:r w:rsidRPr="00BA6CE7">
        <w:t xml:space="preserve">      При оценке письменных работ следует руководствоваться следующими нормами:</w:t>
      </w:r>
    </w:p>
    <w:p w:rsidR="00BB49F3" w:rsidRPr="00BA6CE7" w:rsidRDefault="00BB49F3" w:rsidP="00BB49F3">
      <w:pPr>
        <w:jc w:val="both"/>
      </w:pPr>
      <w:r w:rsidRPr="00BA6CE7">
        <w:rPr>
          <w:lang w:val="en-US"/>
        </w:rPr>
        <w:t>V</w:t>
      </w:r>
      <w:r w:rsidRPr="00BA6CE7">
        <w:t>-</w:t>
      </w:r>
      <w:r w:rsidRPr="00BA6CE7">
        <w:rPr>
          <w:lang w:val="en-US"/>
        </w:rPr>
        <w:t>IX</w:t>
      </w:r>
      <w:r w:rsidRPr="00BA6CE7">
        <w:t xml:space="preserve"> классы</w:t>
      </w:r>
    </w:p>
    <w:p w:rsidR="00BB49F3" w:rsidRPr="00BA6CE7" w:rsidRDefault="00BB49F3" w:rsidP="00BB49F3">
      <w:pPr>
        <w:jc w:val="both"/>
      </w:pPr>
      <w:r w:rsidRPr="00BA6CE7">
        <w:t xml:space="preserve">         Оценка «5» ставится за работу, написанную без ошибок.</w:t>
      </w:r>
    </w:p>
    <w:p w:rsidR="00BB49F3" w:rsidRPr="00BA6CE7" w:rsidRDefault="00BB49F3" w:rsidP="00BB49F3">
      <w:pPr>
        <w:jc w:val="both"/>
      </w:pPr>
      <w:r w:rsidRPr="00BA6CE7">
        <w:t xml:space="preserve">         «4» ставится за работу с 1-2 ошибками.</w:t>
      </w:r>
    </w:p>
    <w:p w:rsidR="00BB49F3" w:rsidRPr="00BA6CE7" w:rsidRDefault="00BB49F3" w:rsidP="00BB49F3">
      <w:pPr>
        <w:jc w:val="both"/>
      </w:pPr>
      <w:r w:rsidRPr="00BA6CE7">
        <w:t xml:space="preserve">         «3» ставится за работу с 3-5 ошибками.</w:t>
      </w:r>
    </w:p>
    <w:p w:rsidR="00BB49F3" w:rsidRPr="00BA6CE7" w:rsidRDefault="00BB49F3" w:rsidP="00BB49F3">
      <w:pPr>
        <w:jc w:val="both"/>
      </w:pPr>
      <w:r w:rsidRPr="00BA6CE7">
        <w:t xml:space="preserve">         «2» ставится за работу, в которой допущено 6-8 ошибок.</w:t>
      </w:r>
    </w:p>
    <w:p w:rsidR="00BB49F3" w:rsidRPr="00BA6CE7" w:rsidRDefault="00BB49F3" w:rsidP="00BB49F3">
      <w:pPr>
        <w:jc w:val="both"/>
      </w:pPr>
    </w:p>
    <w:p w:rsidR="00BB49F3" w:rsidRPr="00BA6CE7" w:rsidRDefault="00BB49F3" w:rsidP="00BB49F3">
      <w:pPr>
        <w:jc w:val="both"/>
      </w:pPr>
      <w:r w:rsidRPr="00BA6CE7">
        <w:t xml:space="preserve">       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sidRPr="00BA6CE7">
        <w:t>непройденные</w:t>
      </w:r>
      <w:proofErr w:type="spellEnd"/>
      <w:r w:rsidRPr="00BA6CE7">
        <w:t xml:space="preserve"> правила правописания не учитываются. За одну ошибку в диктанте считается:</w:t>
      </w:r>
    </w:p>
    <w:p w:rsidR="00BB49F3" w:rsidRPr="00BA6CE7" w:rsidRDefault="00BB49F3" w:rsidP="00BB49F3">
      <w:pPr>
        <w:jc w:val="both"/>
      </w:pPr>
      <w:r w:rsidRPr="00BA6CE7">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BB49F3" w:rsidRPr="00BA6CE7" w:rsidRDefault="00BB49F3" w:rsidP="00BB49F3">
      <w:pPr>
        <w:jc w:val="both"/>
      </w:pPr>
      <w:r w:rsidRPr="00BA6CE7">
        <w:t>б) Две негрубые ошибки. Негрубыми считаются следующие ошибки:</w:t>
      </w:r>
    </w:p>
    <w:p w:rsidR="00BB49F3" w:rsidRPr="00BA6CE7" w:rsidRDefault="00BB49F3" w:rsidP="00BB49F3">
      <w:pPr>
        <w:numPr>
          <w:ilvl w:val="0"/>
          <w:numId w:val="25"/>
        </w:numPr>
        <w:jc w:val="both"/>
      </w:pPr>
      <w:r w:rsidRPr="00BA6CE7">
        <w:t>повторение одной и той же буквы (например, «</w:t>
      </w:r>
      <w:proofErr w:type="spellStart"/>
      <w:r w:rsidRPr="00BA6CE7">
        <w:t>посода</w:t>
      </w:r>
      <w:proofErr w:type="spellEnd"/>
      <w:r w:rsidRPr="00BA6CE7">
        <w:t>»);</w:t>
      </w:r>
    </w:p>
    <w:p w:rsidR="00BB49F3" w:rsidRPr="00BA6CE7" w:rsidRDefault="00BB49F3" w:rsidP="00BB49F3">
      <w:pPr>
        <w:numPr>
          <w:ilvl w:val="0"/>
          <w:numId w:val="25"/>
        </w:numPr>
        <w:jc w:val="both"/>
      </w:pPr>
      <w:proofErr w:type="spellStart"/>
      <w:r w:rsidRPr="00BA6CE7">
        <w:t>недописывание</w:t>
      </w:r>
      <w:proofErr w:type="spellEnd"/>
      <w:r w:rsidRPr="00BA6CE7">
        <w:t xml:space="preserve"> слов;</w:t>
      </w:r>
    </w:p>
    <w:p w:rsidR="00BB49F3" w:rsidRPr="00BA6CE7" w:rsidRDefault="00BB49F3" w:rsidP="00BB49F3">
      <w:pPr>
        <w:numPr>
          <w:ilvl w:val="0"/>
          <w:numId w:val="25"/>
        </w:numPr>
        <w:jc w:val="both"/>
      </w:pPr>
      <w:r w:rsidRPr="00BA6CE7">
        <w:t>пропуск одной части слова при переносе;</w:t>
      </w:r>
    </w:p>
    <w:p w:rsidR="00BB49F3" w:rsidRPr="00BA6CE7" w:rsidRDefault="00BB49F3" w:rsidP="00BB49F3">
      <w:pPr>
        <w:numPr>
          <w:ilvl w:val="0"/>
          <w:numId w:val="25"/>
        </w:numPr>
        <w:jc w:val="both"/>
      </w:pPr>
      <w:r w:rsidRPr="00BA6CE7">
        <w:lastRenderedPageBreak/>
        <w:t>повторное написание одного и того же слова в предложении.</w:t>
      </w:r>
    </w:p>
    <w:p w:rsidR="00BB49F3" w:rsidRPr="00BA6CE7" w:rsidRDefault="00BB49F3" w:rsidP="00BB49F3">
      <w:pPr>
        <w:jc w:val="both"/>
      </w:pPr>
      <w:r w:rsidRPr="00BA6CE7">
        <w:t xml:space="preserve">       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spellStart"/>
      <w:proofErr w:type="gramStart"/>
      <w:r w:rsidRPr="00BA6CE7">
        <w:t>звуко</w:t>
      </w:r>
      <w:proofErr w:type="spellEnd"/>
      <w:r w:rsidRPr="00BA6CE7">
        <w:t>-буквенного</w:t>
      </w:r>
      <w:proofErr w:type="gramEnd"/>
      <w:r w:rsidRPr="00BA6CE7">
        <w:t xml:space="preserve"> состава слов (пропуски, перестановки, добавления, </w:t>
      </w:r>
      <w:proofErr w:type="spellStart"/>
      <w:r w:rsidRPr="00BA6CE7">
        <w:t>недописывание</w:t>
      </w:r>
      <w:proofErr w:type="spellEnd"/>
      <w:r w:rsidRPr="00BA6CE7">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BB49F3" w:rsidRPr="00BA6CE7" w:rsidRDefault="00BB49F3" w:rsidP="003F5D51">
      <w:pPr>
        <w:rPr>
          <w:b/>
        </w:rPr>
      </w:pPr>
      <w:r w:rsidRPr="00BA6CE7">
        <w:rPr>
          <w:b/>
        </w:rPr>
        <w:t>При оценке грамматического разбора следует руководствоваться следующими нормативами:</w:t>
      </w:r>
    </w:p>
    <w:p w:rsidR="00BB49F3" w:rsidRPr="00BA6CE7" w:rsidRDefault="00BB49F3" w:rsidP="00BB49F3">
      <w:pPr>
        <w:jc w:val="both"/>
      </w:pPr>
      <w:r w:rsidRPr="00BA6CE7">
        <w:rPr>
          <w:b/>
        </w:rPr>
        <w:t>Оценка «5»</w:t>
      </w:r>
      <w:r w:rsidRPr="00BA6CE7">
        <w:t xml:space="preserve">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BB49F3" w:rsidRPr="00BA6CE7" w:rsidRDefault="00BB49F3" w:rsidP="00BB49F3">
      <w:pPr>
        <w:jc w:val="both"/>
      </w:pPr>
      <w:r w:rsidRPr="00BA6CE7">
        <w:rPr>
          <w:b/>
        </w:rPr>
        <w:t xml:space="preserve">       «4»</w:t>
      </w:r>
      <w:r w:rsidRPr="00BA6CE7">
        <w:t xml:space="preserve"> ставится, если ученик в основном обнаруживает усвоение изученного материала, умеет применить свои знания, хотя и допускает 2-3 ошибки.</w:t>
      </w:r>
    </w:p>
    <w:p w:rsidR="00BB49F3" w:rsidRPr="00BA6CE7" w:rsidRDefault="00BB49F3" w:rsidP="00BB49F3">
      <w:pPr>
        <w:jc w:val="both"/>
      </w:pPr>
      <w:r w:rsidRPr="00BA6CE7">
        <w:rPr>
          <w:b/>
        </w:rPr>
        <w:t xml:space="preserve">       «3»</w:t>
      </w:r>
      <w:r w:rsidRPr="00BA6CE7">
        <w:t xml:space="preserve">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7A7176" w:rsidRPr="00F207B1" w:rsidRDefault="00BB49F3" w:rsidP="00F207B1">
      <w:pPr>
        <w:jc w:val="both"/>
      </w:pPr>
      <w:r w:rsidRPr="00BA6CE7">
        <w:rPr>
          <w:b/>
        </w:rPr>
        <w:t xml:space="preserve">       «2»</w:t>
      </w:r>
      <w:r w:rsidRPr="00BA6CE7">
        <w:t xml:space="preserve"> ставится, если ученик обнаруживает плохое знание учебного материала, не справляется с большинством грамматических заданий.</w:t>
      </w:r>
    </w:p>
    <w:p w:rsidR="00BB49F3" w:rsidRPr="00BA6CE7" w:rsidRDefault="00BB49F3" w:rsidP="003F5D51">
      <w:pPr>
        <w:numPr>
          <w:ilvl w:val="1"/>
          <w:numId w:val="26"/>
        </w:numPr>
        <w:rPr>
          <w:b/>
        </w:rPr>
      </w:pPr>
      <w:r w:rsidRPr="00BA6CE7">
        <w:rPr>
          <w:b/>
        </w:rPr>
        <w:t>Изложения и сочинения</w:t>
      </w:r>
    </w:p>
    <w:p w:rsidR="00BB49F3" w:rsidRPr="00BA6CE7" w:rsidRDefault="00BB49F3" w:rsidP="00BB49F3">
      <w:pPr>
        <w:jc w:val="both"/>
      </w:pPr>
      <w:r w:rsidRPr="00BA6CE7">
        <w:t xml:space="preserve">        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sidRPr="00BA6CE7">
        <w:rPr>
          <w:lang w:val="en-US"/>
        </w:rPr>
        <w:t>V</w:t>
      </w:r>
      <w:r w:rsidRPr="00BA6CE7">
        <w:t xml:space="preserve"> классе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sidRPr="00BA6CE7">
        <w:rPr>
          <w:lang w:val="en-US"/>
        </w:rPr>
        <w:t>VI</w:t>
      </w:r>
      <w:r w:rsidRPr="00BA6CE7">
        <w:t>-</w:t>
      </w:r>
      <w:r w:rsidRPr="00BA6CE7">
        <w:rPr>
          <w:lang w:val="en-US"/>
        </w:rPr>
        <w:t>VII</w:t>
      </w:r>
      <w:r w:rsidRPr="00BA6CE7">
        <w:t xml:space="preserve">- 45-70 слов, </w:t>
      </w:r>
      <w:r w:rsidRPr="00BA6CE7">
        <w:rPr>
          <w:lang w:val="en-US"/>
        </w:rPr>
        <w:t>VIII</w:t>
      </w:r>
      <w:r w:rsidRPr="00BA6CE7">
        <w:t>-</w:t>
      </w:r>
      <w:r w:rsidRPr="00BA6CE7">
        <w:rPr>
          <w:lang w:val="en-US"/>
        </w:rPr>
        <w:t>IX</w:t>
      </w:r>
      <w:r w:rsidRPr="00BA6CE7">
        <w:t xml:space="preserve"> классах – 70-100 слов. Изложения пишутся по готовому плану или составленному коллективно под руководством учителя, в </w:t>
      </w:r>
      <w:r w:rsidRPr="00BA6CE7">
        <w:rPr>
          <w:lang w:val="en-US"/>
        </w:rPr>
        <w:t>VIII</w:t>
      </w:r>
      <w:r w:rsidRPr="00BA6CE7">
        <w:t>-</w:t>
      </w:r>
      <w:r w:rsidRPr="00BA6CE7">
        <w:rPr>
          <w:lang w:val="en-US"/>
        </w:rPr>
        <w:t>IX</w:t>
      </w:r>
      <w:r w:rsidRPr="00BA6CE7">
        <w:t xml:space="preserve"> классах допускается самостоятельное составление планов учащимися.</w:t>
      </w:r>
    </w:p>
    <w:p w:rsidR="00BB49F3" w:rsidRPr="00BA6CE7" w:rsidRDefault="00BB49F3" w:rsidP="00BB49F3">
      <w:pPr>
        <w:jc w:val="both"/>
      </w:pPr>
      <w:r w:rsidRPr="00BA6CE7">
        <w:t xml:space="preserve">      При оценке изложений и сочинений учитываются правильность, полнота и последовательность передачи содержания.</w:t>
      </w:r>
    </w:p>
    <w:p w:rsidR="00BB49F3" w:rsidRPr="00BA6CE7" w:rsidRDefault="00BB49F3" w:rsidP="00BB49F3">
      <w:pPr>
        <w:jc w:val="both"/>
      </w:pPr>
      <w:r w:rsidRPr="00BA6CE7">
        <w:t xml:space="preserve">      При проверке изложений и сочинений выводится одна общая оценка, охватывающая все стороны данной работы.</w:t>
      </w:r>
    </w:p>
    <w:p w:rsidR="00BB49F3" w:rsidRPr="00BA6CE7" w:rsidRDefault="00BB49F3" w:rsidP="00BB49F3">
      <w:pPr>
        <w:jc w:val="both"/>
      </w:pPr>
      <w:r w:rsidRPr="00BA6CE7">
        <w:rPr>
          <w:b/>
        </w:rPr>
        <w:t xml:space="preserve">      Отметка «5»</w:t>
      </w:r>
      <w:r w:rsidRPr="00BA6CE7">
        <w:t xml:space="preserve">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BB49F3" w:rsidRPr="00BA6CE7" w:rsidRDefault="00BB49F3" w:rsidP="00BB49F3">
      <w:pPr>
        <w:jc w:val="both"/>
      </w:pPr>
      <w:r w:rsidRPr="00BA6CE7">
        <w:rPr>
          <w:b/>
        </w:rPr>
        <w:t xml:space="preserve">       «4»</w:t>
      </w:r>
      <w:r w:rsidRPr="00BA6CE7">
        <w:t xml:space="preserve">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BB49F3" w:rsidRPr="00BA6CE7" w:rsidRDefault="00BB49F3" w:rsidP="00BB49F3">
      <w:pPr>
        <w:jc w:val="both"/>
      </w:pPr>
      <w:r w:rsidRPr="00BA6CE7">
        <w:rPr>
          <w:b/>
        </w:rPr>
        <w:t>«3»</w:t>
      </w:r>
      <w:r w:rsidRPr="00BA6CE7">
        <w:t xml:space="preserve">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BB49F3" w:rsidRPr="00BA6CE7" w:rsidRDefault="00BB49F3" w:rsidP="00BB49F3">
      <w:pPr>
        <w:jc w:val="both"/>
      </w:pPr>
      <w:r w:rsidRPr="00BA6CE7">
        <w:rPr>
          <w:b/>
        </w:rPr>
        <w:t xml:space="preserve">       «2»</w:t>
      </w:r>
      <w:r w:rsidRPr="00BA6CE7">
        <w:t xml:space="preserve">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BB49F3" w:rsidRPr="00BA6CE7" w:rsidRDefault="00BB49F3" w:rsidP="00BB49F3">
      <w:pPr>
        <w:jc w:val="both"/>
      </w:pPr>
      <w:r w:rsidRPr="00BA6CE7">
        <w:t xml:space="preserve">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061F73" w:rsidRPr="00F207B1" w:rsidRDefault="00BB49F3" w:rsidP="00F207B1">
      <w:pPr>
        <w:jc w:val="both"/>
      </w:pPr>
      <w:r w:rsidRPr="00BA6CE7">
        <w:t xml:space="preserve">        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w:t>
      </w:r>
      <w:r w:rsidR="007A7176">
        <w:t>ия.</w:t>
      </w:r>
    </w:p>
    <w:p w:rsidR="00ED276A" w:rsidRPr="00BA6CE7" w:rsidRDefault="00ED276A" w:rsidP="00ED276A">
      <w:pPr>
        <w:pStyle w:val="a6"/>
        <w:rPr>
          <w:b/>
        </w:rPr>
      </w:pPr>
      <w:r w:rsidRPr="00BA6CE7">
        <w:rPr>
          <w:b/>
          <w:spacing w:val="-5"/>
          <w:lang w:val="en-US"/>
        </w:rPr>
        <w:t>VII</w:t>
      </w:r>
      <w:r w:rsidRPr="00BA6CE7">
        <w:rPr>
          <w:b/>
          <w:spacing w:val="-5"/>
        </w:rPr>
        <w:t>.</w:t>
      </w:r>
      <w:r w:rsidRPr="00BA6CE7">
        <w:rPr>
          <w:b/>
        </w:rPr>
        <w:t xml:space="preserve">Учебно-методический комплекс </w:t>
      </w:r>
    </w:p>
    <w:p w:rsidR="00F521B4" w:rsidRPr="007A7176" w:rsidRDefault="007A7176" w:rsidP="007A7176">
      <w:pPr>
        <w:pStyle w:val="Default"/>
      </w:pPr>
      <w:r w:rsidRPr="007A7176">
        <w:rPr>
          <w:rFonts w:eastAsia="Times New Roman"/>
          <w:lang w:eastAsia="ru-RU"/>
        </w:rPr>
        <w:t>1.</w:t>
      </w:r>
      <w:r w:rsidR="00F521B4" w:rsidRPr="007A7176">
        <w:t xml:space="preserve">Программа </w:t>
      </w:r>
      <w:proofErr w:type="gramStart"/>
      <w:r w:rsidR="00F521B4" w:rsidRPr="007A7176">
        <w:t>специальных( коррекционных</w:t>
      </w:r>
      <w:proofErr w:type="gramEnd"/>
      <w:r w:rsidR="00F521B4" w:rsidRPr="007A7176">
        <w:t xml:space="preserve">) образовательных  учреждений </w:t>
      </w:r>
      <w:r w:rsidR="00F521B4" w:rsidRPr="007A7176">
        <w:rPr>
          <w:lang w:val="en-US"/>
        </w:rPr>
        <w:t>VIII</w:t>
      </w:r>
      <w:r w:rsidR="00F521B4" w:rsidRPr="007A7176">
        <w:t xml:space="preserve"> вида: 5-9 </w:t>
      </w:r>
      <w:proofErr w:type="spellStart"/>
      <w:r w:rsidR="00F521B4" w:rsidRPr="007A7176">
        <w:t>кл</w:t>
      </w:r>
      <w:proofErr w:type="spellEnd"/>
      <w:r w:rsidR="00F521B4" w:rsidRPr="007A7176">
        <w:t xml:space="preserve">.: В 2 сб./ Под ред. В.В.Воронковой. – М.: </w:t>
      </w:r>
      <w:proofErr w:type="spellStart"/>
      <w:r w:rsidR="00F521B4" w:rsidRPr="007A7176">
        <w:t>Гу</w:t>
      </w:r>
      <w:r w:rsidR="004B65F1">
        <w:t>манитар</w:t>
      </w:r>
      <w:proofErr w:type="spellEnd"/>
      <w:r w:rsidR="004B65F1">
        <w:t>. Изд. Центр ВЛАДОС. 2012</w:t>
      </w:r>
      <w:r w:rsidR="00F521B4" w:rsidRPr="007A7176">
        <w:t>.</w:t>
      </w:r>
    </w:p>
    <w:p w:rsidR="00115E5C" w:rsidRPr="00716EF5" w:rsidRDefault="00115E5C" w:rsidP="00115E5C">
      <w:pPr>
        <w:autoSpaceDE w:val="0"/>
        <w:autoSpaceDN w:val="0"/>
        <w:adjustRightInd w:val="0"/>
        <w:rPr>
          <w:b/>
          <w:bCs/>
          <w:iCs/>
        </w:rPr>
      </w:pPr>
      <w:r w:rsidRPr="00716EF5">
        <w:rPr>
          <w:b/>
          <w:bCs/>
          <w:iCs/>
        </w:rPr>
        <w:t>Учебник</w:t>
      </w:r>
    </w:p>
    <w:p w:rsidR="00115E5C" w:rsidRDefault="004D1440" w:rsidP="00115E5C">
      <w:pPr>
        <w:pStyle w:val="a6"/>
        <w:jc w:val="both"/>
      </w:pPr>
      <w:r>
        <w:t xml:space="preserve">2. </w:t>
      </w:r>
      <w:r w:rsidR="00F207B1">
        <w:t>Русский язык.7</w:t>
      </w:r>
      <w:r w:rsidR="00115E5C" w:rsidRPr="002312FE">
        <w:t xml:space="preserve"> класс: учеб.для спец. (</w:t>
      </w:r>
      <w:proofErr w:type="spellStart"/>
      <w:r w:rsidR="00115E5C" w:rsidRPr="002312FE">
        <w:t>коррекц</w:t>
      </w:r>
      <w:proofErr w:type="spellEnd"/>
      <w:r w:rsidR="00115E5C" w:rsidRPr="002312FE">
        <w:t xml:space="preserve">.) </w:t>
      </w:r>
      <w:proofErr w:type="spellStart"/>
      <w:r w:rsidR="00115E5C" w:rsidRPr="002312FE">
        <w:t>образоват</w:t>
      </w:r>
      <w:proofErr w:type="spellEnd"/>
      <w:r w:rsidR="00115E5C" w:rsidRPr="002312FE">
        <w:t xml:space="preserve">. учреждений </w:t>
      </w:r>
      <w:r w:rsidR="00115E5C" w:rsidRPr="002312FE">
        <w:rPr>
          <w:lang w:val="en-US"/>
        </w:rPr>
        <w:t>VIII</w:t>
      </w:r>
      <w:r w:rsidR="00115E5C" w:rsidRPr="002312FE">
        <w:t xml:space="preserve"> вида/ Н.Г. </w:t>
      </w:r>
      <w:proofErr w:type="spellStart"/>
      <w:r w:rsidR="00115E5C" w:rsidRPr="002312FE">
        <w:t>Галунчикова</w:t>
      </w:r>
      <w:proofErr w:type="spellEnd"/>
      <w:r w:rsidR="00115E5C" w:rsidRPr="002312FE">
        <w:t xml:space="preserve">, </w:t>
      </w:r>
      <w:proofErr w:type="spellStart"/>
      <w:proofErr w:type="gramStart"/>
      <w:r w:rsidR="00115E5C" w:rsidRPr="002312FE">
        <w:t>Э.В.Як</w:t>
      </w:r>
      <w:r w:rsidR="00764DCE">
        <w:t>убовская</w:t>
      </w:r>
      <w:proofErr w:type="spellEnd"/>
      <w:r w:rsidR="00764DCE">
        <w:t>.-</w:t>
      </w:r>
      <w:proofErr w:type="gramEnd"/>
      <w:r w:rsidR="00764DCE">
        <w:t xml:space="preserve"> М,: Просвещение, 2015</w:t>
      </w:r>
      <w:r w:rsidR="00115E5C" w:rsidRPr="002312FE">
        <w:t>.</w:t>
      </w:r>
    </w:p>
    <w:p w:rsidR="00115E5C" w:rsidRDefault="00115E5C" w:rsidP="00115E5C">
      <w:pPr>
        <w:pStyle w:val="a6"/>
        <w:jc w:val="both"/>
      </w:pPr>
    </w:p>
    <w:p w:rsidR="00AA1A0E" w:rsidRDefault="00AA1A0E" w:rsidP="00115E5C">
      <w:pPr>
        <w:pStyle w:val="a6"/>
        <w:jc w:val="both"/>
        <w:rPr>
          <w:b/>
        </w:rPr>
      </w:pPr>
    </w:p>
    <w:p w:rsidR="00AA1A0E" w:rsidRDefault="00AA1A0E" w:rsidP="00115E5C">
      <w:pPr>
        <w:pStyle w:val="a6"/>
        <w:jc w:val="both"/>
        <w:rPr>
          <w:b/>
        </w:rPr>
      </w:pPr>
    </w:p>
    <w:p w:rsidR="00115E5C" w:rsidRDefault="00115E5C" w:rsidP="00115E5C">
      <w:pPr>
        <w:pStyle w:val="a6"/>
        <w:jc w:val="both"/>
        <w:rPr>
          <w:b/>
        </w:rPr>
      </w:pPr>
      <w:r w:rsidRPr="00716EF5">
        <w:rPr>
          <w:b/>
        </w:rPr>
        <w:lastRenderedPageBreak/>
        <w:t>Методическая литература:</w:t>
      </w:r>
    </w:p>
    <w:p w:rsidR="004D1440" w:rsidRPr="004D1440" w:rsidRDefault="004D1440" w:rsidP="004D1440">
      <w:pPr>
        <w:pStyle w:val="a6"/>
        <w:jc w:val="both"/>
      </w:pPr>
      <w:r w:rsidRPr="004D1440">
        <w:t>3. Аксенова А.К., Якубовская Э.В. Дидактические игры на уроках русского языка в 1-4 классах вспомогательной школы: кн. Для учителя. – М.: Просвещение, 1987. – 176с.</w:t>
      </w:r>
    </w:p>
    <w:p w:rsidR="004D1440" w:rsidRDefault="004D1440" w:rsidP="004D1440">
      <w:pPr>
        <w:pStyle w:val="a6"/>
        <w:jc w:val="both"/>
      </w:pPr>
      <w:r w:rsidRPr="004D1440">
        <w:t>4.</w:t>
      </w:r>
      <w:r>
        <w:t xml:space="preserve"> Городилова В.И., Кудрявцева М.З. Сборник упражнений по исправлению недостатков письма и чтения. – </w:t>
      </w:r>
      <w:proofErr w:type="gramStart"/>
      <w:r>
        <w:t>СПб.:</w:t>
      </w:r>
      <w:proofErr w:type="gramEnd"/>
      <w:r>
        <w:t xml:space="preserve"> КАРО, ДЕЛЬТА, 2005. – 384с.</w:t>
      </w:r>
    </w:p>
    <w:p w:rsidR="004D1440" w:rsidRDefault="004D1440" w:rsidP="004D1440">
      <w:pPr>
        <w:pStyle w:val="a6"/>
        <w:jc w:val="both"/>
      </w:pPr>
      <w:r>
        <w:t>5. Даль В.И. Толковый словарь живого великорусского языка: в 12-ти томах. – М.: Мир книги, 2003.</w:t>
      </w:r>
    </w:p>
    <w:p w:rsidR="004D1440" w:rsidRDefault="004D1440" w:rsidP="004D1440">
      <w:pPr>
        <w:pStyle w:val="a6"/>
        <w:jc w:val="both"/>
      </w:pPr>
      <w:r>
        <w:t xml:space="preserve">6. </w:t>
      </w:r>
      <w:r w:rsidRPr="00826D32">
        <w:t xml:space="preserve">Диктанты </w:t>
      </w:r>
      <w:r>
        <w:t xml:space="preserve">по русскому языку для специальной (коррекционной) школы 8 вида. 5-7 классы: пособие для учителя/ сост. </w:t>
      </w:r>
      <w:proofErr w:type="gramStart"/>
      <w:r>
        <w:t>Е.Я.Кудрявцева .</w:t>
      </w:r>
      <w:proofErr w:type="gramEnd"/>
      <w:r>
        <w:t xml:space="preserve"> – М.: </w:t>
      </w:r>
      <w:proofErr w:type="spellStart"/>
      <w:r>
        <w:t>Гуманитарн</w:t>
      </w:r>
      <w:proofErr w:type="spellEnd"/>
      <w:r>
        <w:t>. Изд. центр ВЛАДОС, 2005. – 144с.</w:t>
      </w:r>
    </w:p>
    <w:p w:rsidR="004D1440" w:rsidRDefault="004D1440" w:rsidP="004D1440">
      <w:pPr>
        <w:pStyle w:val="a6"/>
        <w:jc w:val="both"/>
      </w:pPr>
      <w:r>
        <w:t xml:space="preserve">7.Методика преподавания русского языка для детей с нарушениями интеллекта: </w:t>
      </w:r>
      <w:proofErr w:type="spellStart"/>
      <w:r>
        <w:t>учеб.для</w:t>
      </w:r>
      <w:proofErr w:type="spellEnd"/>
      <w:r>
        <w:t xml:space="preserve"> студентов </w:t>
      </w:r>
      <w:proofErr w:type="spellStart"/>
      <w:r>
        <w:t>пед</w:t>
      </w:r>
      <w:proofErr w:type="spellEnd"/>
      <w:r>
        <w:t>. Вузов/ А.К.Аксёнова, С.Ю.Ильина. – М.: Просвещение, 2011. – 335с.</w:t>
      </w:r>
    </w:p>
    <w:p w:rsidR="004D1440" w:rsidRDefault="004D1440" w:rsidP="004D1440">
      <w:pPr>
        <w:pStyle w:val="a6"/>
        <w:jc w:val="both"/>
      </w:pPr>
      <w:r>
        <w:t xml:space="preserve">8. </w:t>
      </w:r>
      <w:r w:rsidRPr="00BE40E3">
        <w:t xml:space="preserve">Олимпиады </w:t>
      </w:r>
      <w:r>
        <w:t xml:space="preserve">по русскому языку. 3 класс/ </w:t>
      </w:r>
      <w:proofErr w:type="spellStart"/>
      <w:r>
        <w:t>О.А.Орг</w:t>
      </w:r>
      <w:proofErr w:type="spellEnd"/>
      <w:r>
        <w:t xml:space="preserve">, </w:t>
      </w:r>
      <w:proofErr w:type="spellStart"/>
      <w:r>
        <w:t>Н.Г.Белицкая</w:t>
      </w:r>
      <w:proofErr w:type="spellEnd"/>
      <w:r>
        <w:t xml:space="preserve">. – </w:t>
      </w:r>
      <w:proofErr w:type="spellStart"/>
      <w:r>
        <w:t>М.:Изд-во</w:t>
      </w:r>
      <w:proofErr w:type="spellEnd"/>
      <w:r>
        <w:t xml:space="preserve"> «Экзамен», 2010. – 93с.</w:t>
      </w:r>
    </w:p>
    <w:p w:rsidR="004D1440" w:rsidRDefault="004D1440" w:rsidP="004D1440">
      <w:pPr>
        <w:pStyle w:val="a6"/>
        <w:jc w:val="both"/>
      </w:pPr>
      <w:r>
        <w:t xml:space="preserve">9. Рабочая тетрадь 1 по русскому языку. Состав слова. Учебное пособие для учащихся 5 – 9 классов специальных (коррекционных) образовательных учреждений 8 вида/Сост. </w:t>
      </w:r>
      <w:proofErr w:type="spellStart"/>
      <w:r>
        <w:t>Н.Г.Галунчикова</w:t>
      </w:r>
      <w:proofErr w:type="spellEnd"/>
      <w:r>
        <w:t xml:space="preserve">, </w:t>
      </w:r>
      <w:proofErr w:type="spellStart"/>
      <w:r>
        <w:t>Э.В.Якубовская</w:t>
      </w:r>
      <w:proofErr w:type="spellEnd"/>
      <w:r>
        <w:t xml:space="preserve">. – </w:t>
      </w:r>
      <w:proofErr w:type="spellStart"/>
      <w:r>
        <w:t>М.:Просвещение</w:t>
      </w:r>
      <w:proofErr w:type="spellEnd"/>
      <w:r>
        <w:t>, 2005. – 128с.</w:t>
      </w:r>
    </w:p>
    <w:p w:rsidR="004D1440" w:rsidRDefault="004D1440" w:rsidP="004D1440">
      <w:pPr>
        <w:pStyle w:val="a6"/>
        <w:jc w:val="both"/>
      </w:pPr>
      <w:r>
        <w:t xml:space="preserve">10.Рабочая тетрадь 2 по русскому языку. Имя существительной. Учебное пособие для учащихся 5 – 9 классов специальных (коррекционных) образовательных учреждений 8 вида/Сост. </w:t>
      </w:r>
      <w:proofErr w:type="spellStart"/>
      <w:r>
        <w:t>Н.Г.Галунчикова</w:t>
      </w:r>
      <w:proofErr w:type="spellEnd"/>
      <w:r>
        <w:t xml:space="preserve">, </w:t>
      </w:r>
      <w:proofErr w:type="spellStart"/>
      <w:r>
        <w:t>Э.В.Якубовская</w:t>
      </w:r>
      <w:proofErr w:type="spellEnd"/>
      <w:r>
        <w:t xml:space="preserve">. – </w:t>
      </w:r>
      <w:proofErr w:type="spellStart"/>
      <w:r>
        <w:t>М.:Просвещение</w:t>
      </w:r>
      <w:proofErr w:type="spellEnd"/>
      <w:r>
        <w:t>, 2003. – 144с.</w:t>
      </w:r>
    </w:p>
    <w:p w:rsidR="004D1440" w:rsidRDefault="004D1440" w:rsidP="004D1440">
      <w:pPr>
        <w:pStyle w:val="a6"/>
        <w:jc w:val="both"/>
      </w:pPr>
      <w:r>
        <w:t xml:space="preserve">11.Рабочая тетрадь 3 по русскому языку. Имя прилагательное. Учебное пособие для учащихся 5 – 9 классов специальных (коррекционных) образовательных учреждений 8 вида/Сост. </w:t>
      </w:r>
      <w:proofErr w:type="spellStart"/>
      <w:r>
        <w:t>Н.Г.Галунчикова</w:t>
      </w:r>
      <w:proofErr w:type="spellEnd"/>
      <w:r>
        <w:t xml:space="preserve">, </w:t>
      </w:r>
      <w:proofErr w:type="spellStart"/>
      <w:r>
        <w:t>Э.В.Якубовская</w:t>
      </w:r>
      <w:proofErr w:type="spellEnd"/>
      <w:r>
        <w:t xml:space="preserve">. – </w:t>
      </w:r>
      <w:proofErr w:type="spellStart"/>
      <w:r>
        <w:t>М.:Просвещение</w:t>
      </w:r>
      <w:proofErr w:type="spellEnd"/>
      <w:r>
        <w:t>, 2003. – 152с.</w:t>
      </w:r>
    </w:p>
    <w:p w:rsidR="004D1440" w:rsidRDefault="004D1440" w:rsidP="004D1440">
      <w:pPr>
        <w:pStyle w:val="a6"/>
        <w:jc w:val="both"/>
      </w:pPr>
      <w:r>
        <w:t xml:space="preserve">12.Рабочая тетрадь 4 по русскому языку. Глагол. Учебное пособие для учащихся 5 – 9 классов специальных (коррекционных) образовательных учреждений 8 вида/Сост. </w:t>
      </w:r>
      <w:proofErr w:type="spellStart"/>
      <w:r>
        <w:t>Н.Г.Галунчикова</w:t>
      </w:r>
      <w:proofErr w:type="spellEnd"/>
      <w:r>
        <w:t xml:space="preserve">, </w:t>
      </w:r>
      <w:proofErr w:type="spellStart"/>
      <w:r>
        <w:t>Э.В.Якубовская</w:t>
      </w:r>
      <w:proofErr w:type="spellEnd"/>
      <w:r>
        <w:t xml:space="preserve">. – </w:t>
      </w:r>
      <w:proofErr w:type="spellStart"/>
      <w:r>
        <w:t>М.:Просвещение</w:t>
      </w:r>
      <w:proofErr w:type="spellEnd"/>
      <w:r>
        <w:t>, 2003. – 144с.</w:t>
      </w:r>
    </w:p>
    <w:p w:rsidR="004D1440" w:rsidRDefault="004D1440" w:rsidP="004D1440">
      <w:pPr>
        <w:pStyle w:val="a6"/>
        <w:jc w:val="both"/>
      </w:pPr>
      <w:r>
        <w:t xml:space="preserve">13.Развитие речи учащихся на уроках грамматики и правописания в 5-9 классах специальных (коррекционных) образовательных учреждений 8 вида: пособие для учителя/ </w:t>
      </w:r>
      <w:proofErr w:type="spellStart"/>
      <w:r>
        <w:t>А.К.Аксенова</w:t>
      </w:r>
      <w:proofErr w:type="spellEnd"/>
      <w:r>
        <w:t xml:space="preserve">, </w:t>
      </w:r>
      <w:proofErr w:type="spellStart"/>
      <w:r>
        <w:t>Н.Г.Галунчикова</w:t>
      </w:r>
      <w:proofErr w:type="spellEnd"/>
      <w:r>
        <w:t>. – М.: Просвещение, 2004. – 143с.</w:t>
      </w:r>
    </w:p>
    <w:p w:rsidR="004D1440" w:rsidRPr="004D1440" w:rsidRDefault="004D1440" w:rsidP="004D1440">
      <w:pPr>
        <w:pStyle w:val="a6"/>
        <w:jc w:val="both"/>
      </w:pPr>
      <w:r>
        <w:t xml:space="preserve">14. Русский язык: дидактические карточки-задания к учебнику </w:t>
      </w:r>
      <w:proofErr w:type="spellStart"/>
      <w:r>
        <w:t>Л.Я.Желтовской</w:t>
      </w:r>
      <w:proofErr w:type="spellEnd"/>
      <w:r>
        <w:t xml:space="preserve"> «Русский язык»/</w:t>
      </w:r>
      <w:proofErr w:type="spellStart"/>
      <w:r>
        <w:t>Л.Я.Желтовская</w:t>
      </w:r>
      <w:proofErr w:type="spellEnd"/>
      <w:r>
        <w:t xml:space="preserve">, </w:t>
      </w:r>
      <w:proofErr w:type="spellStart"/>
      <w:r>
        <w:t>О.Б.Калинина</w:t>
      </w:r>
      <w:proofErr w:type="spellEnd"/>
      <w:r>
        <w:t xml:space="preserve">. – М.: </w:t>
      </w:r>
      <w:proofErr w:type="spellStart"/>
      <w:proofErr w:type="gramStart"/>
      <w:r>
        <w:t>АСТ:Астрель</w:t>
      </w:r>
      <w:proofErr w:type="spellEnd"/>
      <w:proofErr w:type="gramEnd"/>
      <w:r>
        <w:t>, 2009. – 47с.</w:t>
      </w:r>
    </w:p>
    <w:p w:rsidR="00115E5C" w:rsidRDefault="004D1440" w:rsidP="00115E5C">
      <w:pPr>
        <w:pStyle w:val="a6"/>
        <w:jc w:val="both"/>
      </w:pPr>
      <w:r w:rsidRPr="004D1440">
        <w:t>15. Русский</w:t>
      </w:r>
      <w:r>
        <w:t xml:space="preserve"> язык в таблицах и схемах/ </w:t>
      </w:r>
      <w:proofErr w:type="spellStart"/>
      <w:r>
        <w:t>Е.В.Амелина</w:t>
      </w:r>
      <w:proofErr w:type="spellEnd"/>
      <w:r>
        <w:t>. – Ростов н/Д: Феникс, 2010. – 270с.</w:t>
      </w:r>
    </w:p>
    <w:p w:rsidR="004D1440" w:rsidRDefault="004D1440" w:rsidP="00115E5C">
      <w:pPr>
        <w:pStyle w:val="a6"/>
        <w:jc w:val="both"/>
      </w:pPr>
      <w:r>
        <w:t xml:space="preserve">16. </w:t>
      </w:r>
      <w:r w:rsidR="00E27B6A">
        <w:t xml:space="preserve">Русский язык.1 класс. Проверь себя. </w:t>
      </w:r>
      <w:proofErr w:type="gramStart"/>
      <w:r w:rsidR="00E27B6A">
        <w:t>Тесты./</w:t>
      </w:r>
      <w:proofErr w:type="spellStart"/>
      <w:proofErr w:type="gramEnd"/>
      <w:r w:rsidR="00E27B6A">
        <w:t>Л.Н.Потураева</w:t>
      </w:r>
      <w:proofErr w:type="spellEnd"/>
      <w:r w:rsidR="00E27B6A">
        <w:t xml:space="preserve">; </w:t>
      </w:r>
      <w:proofErr w:type="spellStart"/>
      <w:r w:rsidR="00E27B6A">
        <w:t>под.ред</w:t>
      </w:r>
      <w:proofErr w:type="spellEnd"/>
      <w:r w:rsidR="00E27B6A">
        <w:t>. Н.А.Сениной. – Ростов н/</w:t>
      </w:r>
      <w:proofErr w:type="spellStart"/>
      <w:proofErr w:type="gramStart"/>
      <w:r w:rsidR="00E27B6A">
        <w:t>Д:Легион</w:t>
      </w:r>
      <w:proofErr w:type="spellEnd"/>
      <w:proofErr w:type="gramEnd"/>
      <w:r w:rsidR="00E27B6A">
        <w:t>, 2011. – 87с.</w:t>
      </w:r>
    </w:p>
    <w:p w:rsidR="00E27B6A" w:rsidRPr="00716EF5" w:rsidRDefault="00E27B6A" w:rsidP="00115E5C">
      <w:pPr>
        <w:pStyle w:val="a6"/>
        <w:jc w:val="both"/>
        <w:rPr>
          <w:b/>
        </w:rPr>
      </w:pPr>
      <w:r>
        <w:t xml:space="preserve">17. </w:t>
      </w:r>
      <w:proofErr w:type="spellStart"/>
      <w:r>
        <w:t>Тикунова</w:t>
      </w:r>
      <w:proofErr w:type="spellEnd"/>
      <w:r>
        <w:t xml:space="preserve"> Л.И. Раздаточные материалы по русскому языку. 1 </w:t>
      </w:r>
      <w:proofErr w:type="spellStart"/>
      <w:r>
        <w:t>кл</w:t>
      </w:r>
      <w:proofErr w:type="spellEnd"/>
      <w:r>
        <w:t xml:space="preserve">. – </w:t>
      </w:r>
      <w:proofErr w:type="spellStart"/>
      <w:r>
        <w:t>М.:Дрофа</w:t>
      </w:r>
      <w:proofErr w:type="spellEnd"/>
      <w:r>
        <w:t>, 2005. - 141</w:t>
      </w:r>
    </w:p>
    <w:p w:rsidR="00401279" w:rsidRDefault="00401279" w:rsidP="00ED276A">
      <w:pPr>
        <w:pStyle w:val="a3"/>
        <w:adjustRightInd w:val="0"/>
        <w:rPr>
          <w:color w:val="000000"/>
          <w:sz w:val="22"/>
          <w:szCs w:val="22"/>
        </w:rPr>
      </w:pPr>
    </w:p>
    <w:p w:rsidR="00401279" w:rsidRDefault="00401279" w:rsidP="00ED276A">
      <w:pPr>
        <w:pStyle w:val="a3"/>
        <w:adjustRightInd w:val="0"/>
        <w:rPr>
          <w:color w:val="000000"/>
          <w:sz w:val="22"/>
          <w:szCs w:val="22"/>
        </w:rPr>
      </w:pPr>
    </w:p>
    <w:p w:rsidR="00626B35" w:rsidRDefault="00626B35" w:rsidP="00ED276A">
      <w:pPr>
        <w:pStyle w:val="a3"/>
        <w:adjustRightInd w:val="0"/>
        <w:rPr>
          <w:color w:val="000000"/>
          <w:sz w:val="22"/>
          <w:szCs w:val="22"/>
        </w:rPr>
      </w:pPr>
    </w:p>
    <w:p w:rsidR="00626B35" w:rsidRDefault="00626B35" w:rsidP="00ED276A">
      <w:pPr>
        <w:pStyle w:val="a3"/>
        <w:adjustRightInd w:val="0"/>
        <w:rPr>
          <w:color w:val="000000"/>
          <w:sz w:val="22"/>
          <w:szCs w:val="22"/>
        </w:rPr>
      </w:pPr>
    </w:p>
    <w:p w:rsidR="00626B35" w:rsidRDefault="00626B35" w:rsidP="00ED276A">
      <w:pPr>
        <w:pStyle w:val="a3"/>
        <w:adjustRightInd w:val="0"/>
        <w:rPr>
          <w:color w:val="000000"/>
          <w:sz w:val="22"/>
          <w:szCs w:val="22"/>
        </w:rPr>
      </w:pPr>
    </w:p>
    <w:p w:rsidR="00626B35" w:rsidRDefault="00626B35" w:rsidP="00ED276A">
      <w:pPr>
        <w:pStyle w:val="a3"/>
        <w:adjustRightInd w:val="0"/>
        <w:rPr>
          <w:color w:val="000000"/>
          <w:sz w:val="22"/>
          <w:szCs w:val="22"/>
        </w:rPr>
      </w:pPr>
    </w:p>
    <w:p w:rsidR="00626B35" w:rsidRDefault="00626B35" w:rsidP="00ED276A">
      <w:pPr>
        <w:pStyle w:val="a3"/>
        <w:adjustRightInd w:val="0"/>
        <w:rPr>
          <w:color w:val="000000"/>
          <w:sz w:val="22"/>
          <w:szCs w:val="22"/>
        </w:rPr>
      </w:pPr>
    </w:p>
    <w:p w:rsidR="00626B35" w:rsidRDefault="00626B35" w:rsidP="00ED276A">
      <w:pPr>
        <w:pStyle w:val="a3"/>
        <w:adjustRightInd w:val="0"/>
        <w:rPr>
          <w:color w:val="000000"/>
          <w:sz w:val="22"/>
          <w:szCs w:val="22"/>
        </w:rPr>
      </w:pPr>
    </w:p>
    <w:p w:rsidR="00626B35" w:rsidRDefault="00626B35" w:rsidP="00ED276A">
      <w:pPr>
        <w:pStyle w:val="a3"/>
        <w:adjustRightInd w:val="0"/>
        <w:rPr>
          <w:color w:val="000000"/>
          <w:sz w:val="22"/>
          <w:szCs w:val="22"/>
        </w:rPr>
      </w:pPr>
    </w:p>
    <w:p w:rsidR="00626B35" w:rsidRDefault="00626B35" w:rsidP="00ED276A">
      <w:pPr>
        <w:pStyle w:val="a3"/>
        <w:adjustRightInd w:val="0"/>
        <w:rPr>
          <w:color w:val="000000"/>
          <w:sz w:val="22"/>
          <w:szCs w:val="22"/>
        </w:rPr>
      </w:pPr>
    </w:p>
    <w:p w:rsidR="00626B35" w:rsidRDefault="00626B35" w:rsidP="00ED276A">
      <w:pPr>
        <w:pStyle w:val="a3"/>
        <w:adjustRightInd w:val="0"/>
        <w:rPr>
          <w:color w:val="000000"/>
          <w:sz w:val="22"/>
          <w:szCs w:val="22"/>
        </w:rPr>
      </w:pPr>
    </w:p>
    <w:p w:rsidR="00626B35" w:rsidRDefault="00626B35" w:rsidP="00ED276A">
      <w:pPr>
        <w:pStyle w:val="a3"/>
        <w:adjustRightInd w:val="0"/>
        <w:rPr>
          <w:color w:val="000000"/>
          <w:sz w:val="22"/>
          <w:szCs w:val="22"/>
        </w:rPr>
      </w:pPr>
    </w:p>
    <w:p w:rsidR="00626B35" w:rsidRDefault="00626B35" w:rsidP="00ED276A">
      <w:pPr>
        <w:pStyle w:val="a3"/>
        <w:adjustRightInd w:val="0"/>
        <w:rPr>
          <w:color w:val="000000"/>
          <w:sz w:val="22"/>
          <w:szCs w:val="22"/>
        </w:rPr>
      </w:pPr>
    </w:p>
    <w:p w:rsidR="00626B35" w:rsidRDefault="00626B35" w:rsidP="00ED276A">
      <w:pPr>
        <w:pStyle w:val="a3"/>
        <w:adjustRightInd w:val="0"/>
        <w:rPr>
          <w:color w:val="000000"/>
          <w:sz w:val="22"/>
          <w:szCs w:val="22"/>
        </w:rPr>
      </w:pPr>
    </w:p>
    <w:p w:rsidR="00626B35" w:rsidRDefault="00626B35" w:rsidP="00ED276A">
      <w:pPr>
        <w:pStyle w:val="a3"/>
        <w:adjustRightInd w:val="0"/>
        <w:rPr>
          <w:color w:val="000000"/>
          <w:sz w:val="22"/>
          <w:szCs w:val="22"/>
        </w:rPr>
      </w:pPr>
    </w:p>
    <w:sectPr w:rsidR="00626B35" w:rsidSect="00C42779">
      <w:pgSz w:w="16838" w:h="11906" w:orient="landscape"/>
      <w:pgMar w:top="426" w:right="53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52265C8"/>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Courier New" w:hAnsi="Courier New"/>
      </w:rPr>
    </w:lvl>
  </w:abstractNum>
  <w:abstractNum w:abstractNumId="2" w15:restartNumberingAfterBreak="0">
    <w:nsid w:val="00503573"/>
    <w:multiLevelType w:val="hybridMultilevel"/>
    <w:tmpl w:val="43403E8C"/>
    <w:lvl w:ilvl="0" w:tplc="11067EF2">
      <w:start w:val="1"/>
      <w:numFmt w:val="decimal"/>
      <w:lvlText w:val="%1."/>
      <w:lvlJc w:val="left"/>
      <w:pPr>
        <w:tabs>
          <w:tab w:val="num" w:pos="870"/>
        </w:tabs>
        <w:ind w:left="870" w:hanging="360"/>
      </w:pPr>
    </w:lvl>
    <w:lvl w:ilvl="1" w:tplc="70781DFE">
      <w:numFmt w:val="none"/>
      <w:lvlText w:val=""/>
      <w:lvlJc w:val="left"/>
      <w:pPr>
        <w:tabs>
          <w:tab w:val="num" w:pos="360"/>
        </w:tabs>
        <w:ind w:left="0" w:firstLine="0"/>
      </w:pPr>
    </w:lvl>
    <w:lvl w:ilvl="2" w:tplc="13260704">
      <w:numFmt w:val="none"/>
      <w:lvlText w:val=""/>
      <w:lvlJc w:val="left"/>
      <w:pPr>
        <w:tabs>
          <w:tab w:val="num" w:pos="360"/>
        </w:tabs>
        <w:ind w:left="0" w:firstLine="0"/>
      </w:pPr>
    </w:lvl>
    <w:lvl w:ilvl="3" w:tplc="74BCB0A0">
      <w:numFmt w:val="none"/>
      <w:lvlText w:val=""/>
      <w:lvlJc w:val="left"/>
      <w:pPr>
        <w:tabs>
          <w:tab w:val="num" w:pos="360"/>
        </w:tabs>
        <w:ind w:left="0" w:firstLine="0"/>
      </w:pPr>
    </w:lvl>
    <w:lvl w:ilvl="4" w:tplc="9B2A2DC4">
      <w:numFmt w:val="none"/>
      <w:lvlText w:val=""/>
      <w:lvlJc w:val="left"/>
      <w:pPr>
        <w:tabs>
          <w:tab w:val="num" w:pos="360"/>
        </w:tabs>
        <w:ind w:left="0" w:firstLine="0"/>
      </w:pPr>
    </w:lvl>
    <w:lvl w:ilvl="5" w:tplc="27CAC898">
      <w:numFmt w:val="none"/>
      <w:lvlText w:val=""/>
      <w:lvlJc w:val="left"/>
      <w:pPr>
        <w:tabs>
          <w:tab w:val="num" w:pos="360"/>
        </w:tabs>
        <w:ind w:left="0" w:firstLine="0"/>
      </w:pPr>
    </w:lvl>
    <w:lvl w:ilvl="6" w:tplc="0310E758">
      <w:numFmt w:val="none"/>
      <w:lvlText w:val=""/>
      <w:lvlJc w:val="left"/>
      <w:pPr>
        <w:tabs>
          <w:tab w:val="num" w:pos="360"/>
        </w:tabs>
        <w:ind w:left="0" w:firstLine="0"/>
      </w:pPr>
    </w:lvl>
    <w:lvl w:ilvl="7" w:tplc="AE520180">
      <w:numFmt w:val="none"/>
      <w:lvlText w:val=""/>
      <w:lvlJc w:val="left"/>
      <w:pPr>
        <w:tabs>
          <w:tab w:val="num" w:pos="360"/>
        </w:tabs>
        <w:ind w:left="0" w:firstLine="0"/>
      </w:pPr>
    </w:lvl>
    <w:lvl w:ilvl="8" w:tplc="D3085FA4">
      <w:numFmt w:val="none"/>
      <w:lvlText w:val=""/>
      <w:lvlJc w:val="left"/>
      <w:pPr>
        <w:tabs>
          <w:tab w:val="num" w:pos="360"/>
        </w:tabs>
        <w:ind w:left="0" w:firstLine="0"/>
      </w:pPr>
    </w:lvl>
  </w:abstractNum>
  <w:abstractNum w:abstractNumId="3" w15:restartNumberingAfterBreak="0">
    <w:nsid w:val="052348F5"/>
    <w:multiLevelType w:val="hybridMultilevel"/>
    <w:tmpl w:val="5846EFF0"/>
    <w:lvl w:ilvl="0" w:tplc="04190001">
      <w:start w:val="1"/>
      <w:numFmt w:val="bullet"/>
      <w:lvlText w:val=""/>
      <w:lvlJc w:val="left"/>
      <w:pPr>
        <w:tabs>
          <w:tab w:val="num" w:pos="761"/>
        </w:tabs>
        <w:ind w:left="761" w:hanging="360"/>
      </w:pPr>
      <w:rPr>
        <w:rFonts w:ascii="Symbol" w:hAnsi="Symbol" w:hint="default"/>
      </w:rPr>
    </w:lvl>
    <w:lvl w:ilvl="1" w:tplc="04190003">
      <w:start w:val="1"/>
      <w:numFmt w:val="bullet"/>
      <w:lvlText w:val="o"/>
      <w:lvlJc w:val="left"/>
      <w:pPr>
        <w:tabs>
          <w:tab w:val="num" w:pos="1481"/>
        </w:tabs>
        <w:ind w:left="1481" w:hanging="360"/>
      </w:pPr>
      <w:rPr>
        <w:rFonts w:ascii="Courier New" w:hAnsi="Courier New" w:cs="Courier New" w:hint="default"/>
      </w:rPr>
    </w:lvl>
    <w:lvl w:ilvl="2" w:tplc="04190005">
      <w:start w:val="1"/>
      <w:numFmt w:val="bullet"/>
      <w:lvlText w:val=""/>
      <w:lvlJc w:val="left"/>
      <w:pPr>
        <w:tabs>
          <w:tab w:val="num" w:pos="2201"/>
        </w:tabs>
        <w:ind w:left="2201" w:hanging="360"/>
      </w:pPr>
      <w:rPr>
        <w:rFonts w:ascii="Wingdings" w:hAnsi="Wingdings" w:hint="default"/>
      </w:rPr>
    </w:lvl>
    <w:lvl w:ilvl="3" w:tplc="04190001">
      <w:start w:val="1"/>
      <w:numFmt w:val="bullet"/>
      <w:lvlText w:val=""/>
      <w:lvlJc w:val="left"/>
      <w:pPr>
        <w:tabs>
          <w:tab w:val="num" w:pos="2921"/>
        </w:tabs>
        <w:ind w:left="2921" w:hanging="360"/>
      </w:pPr>
      <w:rPr>
        <w:rFonts w:ascii="Symbol" w:hAnsi="Symbol" w:hint="default"/>
      </w:rPr>
    </w:lvl>
    <w:lvl w:ilvl="4" w:tplc="04190003">
      <w:start w:val="1"/>
      <w:numFmt w:val="bullet"/>
      <w:lvlText w:val="o"/>
      <w:lvlJc w:val="left"/>
      <w:pPr>
        <w:tabs>
          <w:tab w:val="num" w:pos="3641"/>
        </w:tabs>
        <w:ind w:left="3641" w:hanging="360"/>
      </w:pPr>
      <w:rPr>
        <w:rFonts w:ascii="Courier New" w:hAnsi="Courier New" w:cs="Courier New" w:hint="default"/>
      </w:rPr>
    </w:lvl>
    <w:lvl w:ilvl="5" w:tplc="04190005">
      <w:start w:val="1"/>
      <w:numFmt w:val="bullet"/>
      <w:lvlText w:val=""/>
      <w:lvlJc w:val="left"/>
      <w:pPr>
        <w:tabs>
          <w:tab w:val="num" w:pos="4361"/>
        </w:tabs>
        <w:ind w:left="4361" w:hanging="360"/>
      </w:pPr>
      <w:rPr>
        <w:rFonts w:ascii="Wingdings" w:hAnsi="Wingdings" w:hint="default"/>
      </w:rPr>
    </w:lvl>
    <w:lvl w:ilvl="6" w:tplc="04190001">
      <w:start w:val="1"/>
      <w:numFmt w:val="bullet"/>
      <w:lvlText w:val=""/>
      <w:lvlJc w:val="left"/>
      <w:pPr>
        <w:tabs>
          <w:tab w:val="num" w:pos="5081"/>
        </w:tabs>
        <w:ind w:left="5081" w:hanging="360"/>
      </w:pPr>
      <w:rPr>
        <w:rFonts w:ascii="Symbol" w:hAnsi="Symbol" w:hint="default"/>
      </w:rPr>
    </w:lvl>
    <w:lvl w:ilvl="7" w:tplc="04190003">
      <w:start w:val="1"/>
      <w:numFmt w:val="bullet"/>
      <w:lvlText w:val="o"/>
      <w:lvlJc w:val="left"/>
      <w:pPr>
        <w:tabs>
          <w:tab w:val="num" w:pos="5801"/>
        </w:tabs>
        <w:ind w:left="5801" w:hanging="360"/>
      </w:pPr>
      <w:rPr>
        <w:rFonts w:ascii="Courier New" w:hAnsi="Courier New" w:cs="Courier New" w:hint="default"/>
      </w:rPr>
    </w:lvl>
    <w:lvl w:ilvl="8" w:tplc="04190005">
      <w:start w:val="1"/>
      <w:numFmt w:val="bullet"/>
      <w:lvlText w:val=""/>
      <w:lvlJc w:val="left"/>
      <w:pPr>
        <w:tabs>
          <w:tab w:val="num" w:pos="6521"/>
        </w:tabs>
        <w:ind w:left="6521" w:hanging="360"/>
      </w:pPr>
      <w:rPr>
        <w:rFonts w:ascii="Wingdings" w:hAnsi="Wingdings" w:hint="default"/>
      </w:rPr>
    </w:lvl>
  </w:abstractNum>
  <w:abstractNum w:abstractNumId="4" w15:restartNumberingAfterBreak="0">
    <w:nsid w:val="0B197B89"/>
    <w:multiLevelType w:val="hybridMultilevel"/>
    <w:tmpl w:val="ACEEB2DC"/>
    <w:lvl w:ilvl="0" w:tplc="E0687FB4">
      <w:numFmt w:val="bullet"/>
      <w:lvlText w:val=""/>
      <w:lvlJc w:val="left"/>
      <w:pPr>
        <w:tabs>
          <w:tab w:val="num" w:pos="-180"/>
        </w:tabs>
        <w:ind w:left="-180" w:hanging="360"/>
      </w:pPr>
      <w:rPr>
        <w:rFonts w:ascii="Symbol" w:eastAsia="Times New Roman"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09C678B"/>
    <w:multiLevelType w:val="hybridMultilevel"/>
    <w:tmpl w:val="4EEE85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1EE0B53"/>
    <w:multiLevelType w:val="multilevel"/>
    <w:tmpl w:val="4EFA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27E6B"/>
    <w:multiLevelType w:val="multilevel"/>
    <w:tmpl w:val="2546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507FB"/>
    <w:multiLevelType w:val="hybridMultilevel"/>
    <w:tmpl w:val="A54CF63E"/>
    <w:lvl w:ilvl="0" w:tplc="04190001">
      <w:start w:val="1"/>
      <w:numFmt w:val="bullet"/>
      <w:lvlText w:val=""/>
      <w:lvlJc w:val="left"/>
      <w:pPr>
        <w:tabs>
          <w:tab w:val="num" w:pos="761"/>
        </w:tabs>
        <w:ind w:left="761" w:hanging="360"/>
      </w:pPr>
      <w:rPr>
        <w:rFonts w:ascii="Symbol" w:hAnsi="Symbol" w:hint="default"/>
      </w:rPr>
    </w:lvl>
    <w:lvl w:ilvl="1" w:tplc="04190003">
      <w:start w:val="1"/>
      <w:numFmt w:val="bullet"/>
      <w:lvlText w:val="o"/>
      <w:lvlJc w:val="left"/>
      <w:pPr>
        <w:tabs>
          <w:tab w:val="num" w:pos="1481"/>
        </w:tabs>
        <w:ind w:left="1481" w:hanging="360"/>
      </w:pPr>
      <w:rPr>
        <w:rFonts w:ascii="Courier New" w:hAnsi="Courier New" w:cs="Courier New" w:hint="default"/>
      </w:rPr>
    </w:lvl>
    <w:lvl w:ilvl="2" w:tplc="04190005">
      <w:start w:val="1"/>
      <w:numFmt w:val="bullet"/>
      <w:lvlText w:val=""/>
      <w:lvlJc w:val="left"/>
      <w:pPr>
        <w:tabs>
          <w:tab w:val="num" w:pos="2201"/>
        </w:tabs>
        <w:ind w:left="2201" w:hanging="360"/>
      </w:pPr>
      <w:rPr>
        <w:rFonts w:ascii="Wingdings" w:hAnsi="Wingdings" w:hint="default"/>
      </w:rPr>
    </w:lvl>
    <w:lvl w:ilvl="3" w:tplc="04190001">
      <w:start w:val="1"/>
      <w:numFmt w:val="bullet"/>
      <w:lvlText w:val=""/>
      <w:lvlJc w:val="left"/>
      <w:pPr>
        <w:tabs>
          <w:tab w:val="num" w:pos="2921"/>
        </w:tabs>
        <w:ind w:left="2921" w:hanging="360"/>
      </w:pPr>
      <w:rPr>
        <w:rFonts w:ascii="Symbol" w:hAnsi="Symbol" w:hint="default"/>
      </w:rPr>
    </w:lvl>
    <w:lvl w:ilvl="4" w:tplc="04190003">
      <w:start w:val="1"/>
      <w:numFmt w:val="bullet"/>
      <w:lvlText w:val="o"/>
      <w:lvlJc w:val="left"/>
      <w:pPr>
        <w:tabs>
          <w:tab w:val="num" w:pos="3641"/>
        </w:tabs>
        <w:ind w:left="3641" w:hanging="360"/>
      </w:pPr>
      <w:rPr>
        <w:rFonts w:ascii="Courier New" w:hAnsi="Courier New" w:cs="Courier New" w:hint="default"/>
      </w:rPr>
    </w:lvl>
    <w:lvl w:ilvl="5" w:tplc="04190005">
      <w:start w:val="1"/>
      <w:numFmt w:val="bullet"/>
      <w:lvlText w:val=""/>
      <w:lvlJc w:val="left"/>
      <w:pPr>
        <w:tabs>
          <w:tab w:val="num" w:pos="4361"/>
        </w:tabs>
        <w:ind w:left="4361" w:hanging="360"/>
      </w:pPr>
      <w:rPr>
        <w:rFonts w:ascii="Wingdings" w:hAnsi="Wingdings" w:hint="default"/>
      </w:rPr>
    </w:lvl>
    <w:lvl w:ilvl="6" w:tplc="04190001">
      <w:start w:val="1"/>
      <w:numFmt w:val="bullet"/>
      <w:lvlText w:val=""/>
      <w:lvlJc w:val="left"/>
      <w:pPr>
        <w:tabs>
          <w:tab w:val="num" w:pos="5081"/>
        </w:tabs>
        <w:ind w:left="5081" w:hanging="360"/>
      </w:pPr>
      <w:rPr>
        <w:rFonts w:ascii="Symbol" w:hAnsi="Symbol" w:hint="default"/>
      </w:rPr>
    </w:lvl>
    <w:lvl w:ilvl="7" w:tplc="04190003">
      <w:start w:val="1"/>
      <w:numFmt w:val="bullet"/>
      <w:lvlText w:val="o"/>
      <w:lvlJc w:val="left"/>
      <w:pPr>
        <w:tabs>
          <w:tab w:val="num" w:pos="5801"/>
        </w:tabs>
        <w:ind w:left="5801" w:hanging="360"/>
      </w:pPr>
      <w:rPr>
        <w:rFonts w:ascii="Courier New" w:hAnsi="Courier New" w:cs="Courier New" w:hint="default"/>
      </w:rPr>
    </w:lvl>
    <w:lvl w:ilvl="8" w:tplc="04190005">
      <w:start w:val="1"/>
      <w:numFmt w:val="bullet"/>
      <w:lvlText w:val=""/>
      <w:lvlJc w:val="left"/>
      <w:pPr>
        <w:tabs>
          <w:tab w:val="num" w:pos="6521"/>
        </w:tabs>
        <w:ind w:left="6521" w:hanging="360"/>
      </w:pPr>
      <w:rPr>
        <w:rFonts w:ascii="Wingdings" w:hAnsi="Wingdings" w:hint="default"/>
      </w:rPr>
    </w:lvl>
  </w:abstractNum>
  <w:abstractNum w:abstractNumId="9" w15:restartNumberingAfterBreak="0">
    <w:nsid w:val="1BCA4D72"/>
    <w:multiLevelType w:val="multilevel"/>
    <w:tmpl w:val="9138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CD48B7"/>
    <w:multiLevelType w:val="multilevel"/>
    <w:tmpl w:val="BABE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C5B53"/>
    <w:multiLevelType w:val="hybridMultilevel"/>
    <w:tmpl w:val="EAAC5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72CCA"/>
    <w:multiLevelType w:val="multilevel"/>
    <w:tmpl w:val="14BE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E295A"/>
    <w:multiLevelType w:val="multilevel"/>
    <w:tmpl w:val="5AA4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C2672"/>
    <w:multiLevelType w:val="hybridMultilevel"/>
    <w:tmpl w:val="01B030D8"/>
    <w:lvl w:ilvl="0" w:tplc="8118D2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047D04"/>
    <w:multiLevelType w:val="multilevel"/>
    <w:tmpl w:val="9C58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57A50"/>
    <w:multiLevelType w:val="multilevel"/>
    <w:tmpl w:val="3BE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144C5"/>
    <w:multiLevelType w:val="hybridMultilevel"/>
    <w:tmpl w:val="879E2DC8"/>
    <w:lvl w:ilvl="0" w:tplc="B77CACEC">
      <w:start w:val="5"/>
      <w:numFmt w:val="decimal"/>
      <w:lvlText w:val="%1"/>
      <w:lvlJc w:val="left"/>
      <w:pPr>
        <w:tabs>
          <w:tab w:val="num" w:pos="730"/>
        </w:tabs>
        <w:ind w:left="730" w:hanging="360"/>
      </w:pPr>
      <w:rPr>
        <w:rFonts w:hint="default"/>
      </w:r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tentative="1">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18" w15:restartNumberingAfterBreak="0">
    <w:nsid w:val="38431B0B"/>
    <w:multiLevelType w:val="hybridMultilevel"/>
    <w:tmpl w:val="5A0E6344"/>
    <w:lvl w:ilvl="0" w:tplc="04190001">
      <w:start w:val="1"/>
      <w:numFmt w:val="bullet"/>
      <w:lvlText w:val=""/>
      <w:lvlJc w:val="left"/>
      <w:pPr>
        <w:tabs>
          <w:tab w:val="num" w:pos="761"/>
        </w:tabs>
        <w:ind w:left="761" w:hanging="360"/>
      </w:pPr>
      <w:rPr>
        <w:rFonts w:ascii="Symbol" w:hAnsi="Symbol" w:hint="default"/>
      </w:rPr>
    </w:lvl>
    <w:lvl w:ilvl="1" w:tplc="04190003">
      <w:start w:val="1"/>
      <w:numFmt w:val="bullet"/>
      <w:lvlText w:val="o"/>
      <w:lvlJc w:val="left"/>
      <w:pPr>
        <w:tabs>
          <w:tab w:val="num" w:pos="1481"/>
        </w:tabs>
        <w:ind w:left="1481" w:hanging="360"/>
      </w:pPr>
      <w:rPr>
        <w:rFonts w:ascii="Courier New" w:hAnsi="Courier New" w:cs="Courier New" w:hint="default"/>
      </w:rPr>
    </w:lvl>
    <w:lvl w:ilvl="2" w:tplc="04190005">
      <w:start w:val="1"/>
      <w:numFmt w:val="bullet"/>
      <w:lvlText w:val=""/>
      <w:lvlJc w:val="left"/>
      <w:pPr>
        <w:tabs>
          <w:tab w:val="num" w:pos="2201"/>
        </w:tabs>
        <w:ind w:left="2201" w:hanging="360"/>
      </w:pPr>
      <w:rPr>
        <w:rFonts w:ascii="Wingdings" w:hAnsi="Wingdings" w:hint="default"/>
      </w:rPr>
    </w:lvl>
    <w:lvl w:ilvl="3" w:tplc="04190001">
      <w:start w:val="1"/>
      <w:numFmt w:val="bullet"/>
      <w:lvlText w:val=""/>
      <w:lvlJc w:val="left"/>
      <w:pPr>
        <w:tabs>
          <w:tab w:val="num" w:pos="2921"/>
        </w:tabs>
        <w:ind w:left="2921" w:hanging="360"/>
      </w:pPr>
      <w:rPr>
        <w:rFonts w:ascii="Symbol" w:hAnsi="Symbol" w:hint="default"/>
      </w:rPr>
    </w:lvl>
    <w:lvl w:ilvl="4" w:tplc="04190003">
      <w:start w:val="1"/>
      <w:numFmt w:val="bullet"/>
      <w:lvlText w:val="o"/>
      <w:lvlJc w:val="left"/>
      <w:pPr>
        <w:tabs>
          <w:tab w:val="num" w:pos="3641"/>
        </w:tabs>
        <w:ind w:left="3641" w:hanging="360"/>
      </w:pPr>
      <w:rPr>
        <w:rFonts w:ascii="Courier New" w:hAnsi="Courier New" w:cs="Courier New" w:hint="default"/>
      </w:rPr>
    </w:lvl>
    <w:lvl w:ilvl="5" w:tplc="04190005">
      <w:start w:val="1"/>
      <w:numFmt w:val="bullet"/>
      <w:lvlText w:val=""/>
      <w:lvlJc w:val="left"/>
      <w:pPr>
        <w:tabs>
          <w:tab w:val="num" w:pos="4361"/>
        </w:tabs>
        <w:ind w:left="4361" w:hanging="360"/>
      </w:pPr>
      <w:rPr>
        <w:rFonts w:ascii="Wingdings" w:hAnsi="Wingdings" w:hint="default"/>
      </w:rPr>
    </w:lvl>
    <w:lvl w:ilvl="6" w:tplc="04190001">
      <w:start w:val="1"/>
      <w:numFmt w:val="bullet"/>
      <w:lvlText w:val=""/>
      <w:lvlJc w:val="left"/>
      <w:pPr>
        <w:tabs>
          <w:tab w:val="num" w:pos="5081"/>
        </w:tabs>
        <w:ind w:left="5081" w:hanging="360"/>
      </w:pPr>
      <w:rPr>
        <w:rFonts w:ascii="Symbol" w:hAnsi="Symbol" w:hint="default"/>
      </w:rPr>
    </w:lvl>
    <w:lvl w:ilvl="7" w:tplc="04190003">
      <w:start w:val="1"/>
      <w:numFmt w:val="bullet"/>
      <w:lvlText w:val="o"/>
      <w:lvlJc w:val="left"/>
      <w:pPr>
        <w:tabs>
          <w:tab w:val="num" w:pos="5801"/>
        </w:tabs>
        <w:ind w:left="5801" w:hanging="360"/>
      </w:pPr>
      <w:rPr>
        <w:rFonts w:ascii="Courier New" w:hAnsi="Courier New" w:cs="Courier New" w:hint="default"/>
      </w:rPr>
    </w:lvl>
    <w:lvl w:ilvl="8" w:tplc="04190005">
      <w:start w:val="1"/>
      <w:numFmt w:val="bullet"/>
      <w:lvlText w:val=""/>
      <w:lvlJc w:val="left"/>
      <w:pPr>
        <w:tabs>
          <w:tab w:val="num" w:pos="6521"/>
        </w:tabs>
        <w:ind w:left="6521" w:hanging="360"/>
      </w:pPr>
      <w:rPr>
        <w:rFonts w:ascii="Wingdings" w:hAnsi="Wingdings" w:hint="default"/>
      </w:rPr>
    </w:lvl>
  </w:abstractNum>
  <w:abstractNum w:abstractNumId="19" w15:restartNumberingAfterBreak="0">
    <w:nsid w:val="3CB95295"/>
    <w:multiLevelType w:val="hybridMultilevel"/>
    <w:tmpl w:val="A6B059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519F3"/>
    <w:multiLevelType w:val="multilevel"/>
    <w:tmpl w:val="904E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90B1B"/>
    <w:multiLevelType w:val="hybridMultilevel"/>
    <w:tmpl w:val="924E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414C06"/>
    <w:multiLevelType w:val="hybridMultilevel"/>
    <w:tmpl w:val="982C5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9835AE"/>
    <w:multiLevelType w:val="multilevel"/>
    <w:tmpl w:val="4036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53FEF"/>
    <w:multiLevelType w:val="hybridMultilevel"/>
    <w:tmpl w:val="42BA5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8733A51"/>
    <w:multiLevelType w:val="multilevel"/>
    <w:tmpl w:val="F020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5C0FCC"/>
    <w:multiLevelType w:val="hybridMultilevel"/>
    <w:tmpl w:val="6F020D78"/>
    <w:lvl w:ilvl="0" w:tplc="04190001">
      <w:start w:val="1"/>
      <w:numFmt w:val="bullet"/>
      <w:lvlText w:val=""/>
      <w:lvlJc w:val="left"/>
      <w:pPr>
        <w:tabs>
          <w:tab w:val="num" w:pos="761"/>
        </w:tabs>
        <w:ind w:left="761" w:hanging="360"/>
      </w:pPr>
      <w:rPr>
        <w:rFonts w:ascii="Symbol" w:hAnsi="Symbol" w:hint="default"/>
      </w:rPr>
    </w:lvl>
    <w:lvl w:ilvl="1" w:tplc="04190003">
      <w:start w:val="1"/>
      <w:numFmt w:val="bullet"/>
      <w:lvlText w:val="o"/>
      <w:lvlJc w:val="left"/>
      <w:pPr>
        <w:tabs>
          <w:tab w:val="num" w:pos="1481"/>
        </w:tabs>
        <w:ind w:left="1481" w:hanging="360"/>
      </w:pPr>
      <w:rPr>
        <w:rFonts w:ascii="Courier New" w:hAnsi="Courier New" w:cs="Courier New" w:hint="default"/>
      </w:rPr>
    </w:lvl>
    <w:lvl w:ilvl="2" w:tplc="04190005">
      <w:start w:val="1"/>
      <w:numFmt w:val="bullet"/>
      <w:lvlText w:val=""/>
      <w:lvlJc w:val="left"/>
      <w:pPr>
        <w:tabs>
          <w:tab w:val="num" w:pos="2201"/>
        </w:tabs>
        <w:ind w:left="2201" w:hanging="360"/>
      </w:pPr>
      <w:rPr>
        <w:rFonts w:ascii="Wingdings" w:hAnsi="Wingdings" w:hint="default"/>
      </w:rPr>
    </w:lvl>
    <w:lvl w:ilvl="3" w:tplc="04190001">
      <w:start w:val="1"/>
      <w:numFmt w:val="bullet"/>
      <w:lvlText w:val=""/>
      <w:lvlJc w:val="left"/>
      <w:pPr>
        <w:tabs>
          <w:tab w:val="num" w:pos="2921"/>
        </w:tabs>
        <w:ind w:left="2921" w:hanging="360"/>
      </w:pPr>
      <w:rPr>
        <w:rFonts w:ascii="Symbol" w:hAnsi="Symbol" w:hint="default"/>
      </w:rPr>
    </w:lvl>
    <w:lvl w:ilvl="4" w:tplc="04190003">
      <w:start w:val="1"/>
      <w:numFmt w:val="bullet"/>
      <w:lvlText w:val="o"/>
      <w:lvlJc w:val="left"/>
      <w:pPr>
        <w:tabs>
          <w:tab w:val="num" w:pos="3641"/>
        </w:tabs>
        <w:ind w:left="3641" w:hanging="360"/>
      </w:pPr>
      <w:rPr>
        <w:rFonts w:ascii="Courier New" w:hAnsi="Courier New" w:cs="Courier New" w:hint="default"/>
      </w:rPr>
    </w:lvl>
    <w:lvl w:ilvl="5" w:tplc="04190005">
      <w:start w:val="1"/>
      <w:numFmt w:val="bullet"/>
      <w:lvlText w:val=""/>
      <w:lvlJc w:val="left"/>
      <w:pPr>
        <w:tabs>
          <w:tab w:val="num" w:pos="4361"/>
        </w:tabs>
        <w:ind w:left="4361" w:hanging="360"/>
      </w:pPr>
      <w:rPr>
        <w:rFonts w:ascii="Wingdings" w:hAnsi="Wingdings" w:hint="default"/>
      </w:rPr>
    </w:lvl>
    <w:lvl w:ilvl="6" w:tplc="04190001">
      <w:start w:val="1"/>
      <w:numFmt w:val="bullet"/>
      <w:lvlText w:val=""/>
      <w:lvlJc w:val="left"/>
      <w:pPr>
        <w:tabs>
          <w:tab w:val="num" w:pos="5081"/>
        </w:tabs>
        <w:ind w:left="5081" w:hanging="360"/>
      </w:pPr>
      <w:rPr>
        <w:rFonts w:ascii="Symbol" w:hAnsi="Symbol" w:hint="default"/>
      </w:rPr>
    </w:lvl>
    <w:lvl w:ilvl="7" w:tplc="04190003">
      <w:start w:val="1"/>
      <w:numFmt w:val="bullet"/>
      <w:lvlText w:val="o"/>
      <w:lvlJc w:val="left"/>
      <w:pPr>
        <w:tabs>
          <w:tab w:val="num" w:pos="5801"/>
        </w:tabs>
        <w:ind w:left="5801" w:hanging="360"/>
      </w:pPr>
      <w:rPr>
        <w:rFonts w:ascii="Courier New" w:hAnsi="Courier New" w:cs="Courier New" w:hint="default"/>
      </w:rPr>
    </w:lvl>
    <w:lvl w:ilvl="8" w:tplc="04190005">
      <w:start w:val="1"/>
      <w:numFmt w:val="bullet"/>
      <w:lvlText w:val=""/>
      <w:lvlJc w:val="left"/>
      <w:pPr>
        <w:tabs>
          <w:tab w:val="num" w:pos="6521"/>
        </w:tabs>
        <w:ind w:left="6521" w:hanging="360"/>
      </w:pPr>
      <w:rPr>
        <w:rFonts w:ascii="Wingdings" w:hAnsi="Wingdings" w:hint="default"/>
      </w:rPr>
    </w:lvl>
  </w:abstractNum>
  <w:abstractNum w:abstractNumId="28" w15:restartNumberingAfterBreak="0">
    <w:nsid w:val="55D16F44"/>
    <w:multiLevelType w:val="hybridMultilevel"/>
    <w:tmpl w:val="849024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98042DA"/>
    <w:multiLevelType w:val="hybridMultilevel"/>
    <w:tmpl w:val="CDD897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B7E288E"/>
    <w:multiLevelType w:val="multilevel"/>
    <w:tmpl w:val="021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C111C8"/>
    <w:multiLevelType w:val="multilevel"/>
    <w:tmpl w:val="C4FA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2B2EAA"/>
    <w:multiLevelType w:val="hybridMultilevel"/>
    <w:tmpl w:val="E5A6D524"/>
    <w:lvl w:ilvl="0" w:tplc="04190001">
      <w:start w:val="1"/>
      <w:numFmt w:val="bullet"/>
      <w:lvlText w:val=""/>
      <w:lvlJc w:val="left"/>
      <w:pPr>
        <w:tabs>
          <w:tab w:val="num" w:pos="761"/>
        </w:tabs>
        <w:ind w:left="761" w:hanging="360"/>
      </w:pPr>
      <w:rPr>
        <w:rFonts w:ascii="Symbol" w:hAnsi="Symbol" w:hint="default"/>
      </w:rPr>
    </w:lvl>
    <w:lvl w:ilvl="1" w:tplc="04190003">
      <w:start w:val="1"/>
      <w:numFmt w:val="bullet"/>
      <w:lvlText w:val="o"/>
      <w:lvlJc w:val="left"/>
      <w:pPr>
        <w:tabs>
          <w:tab w:val="num" w:pos="1481"/>
        </w:tabs>
        <w:ind w:left="1481" w:hanging="360"/>
      </w:pPr>
      <w:rPr>
        <w:rFonts w:ascii="Courier New" w:hAnsi="Courier New" w:cs="Courier New" w:hint="default"/>
      </w:rPr>
    </w:lvl>
    <w:lvl w:ilvl="2" w:tplc="04190005">
      <w:start w:val="1"/>
      <w:numFmt w:val="bullet"/>
      <w:lvlText w:val=""/>
      <w:lvlJc w:val="left"/>
      <w:pPr>
        <w:tabs>
          <w:tab w:val="num" w:pos="2201"/>
        </w:tabs>
        <w:ind w:left="2201" w:hanging="360"/>
      </w:pPr>
      <w:rPr>
        <w:rFonts w:ascii="Wingdings" w:hAnsi="Wingdings" w:hint="default"/>
      </w:rPr>
    </w:lvl>
    <w:lvl w:ilvl="3" w:tplc="04190001">
      <w:start w:val="1"/>
      <w:numFmt w:val="bullet"/>
      <w:lvlText w:val=""/>
      <w:lvlJc w:val="left"/>
      <w:pPr>
        <w:tabs>
          <w:tab w:val="num" w:pos="2921"/>
        </w:tabs>
        <w:ind w:left="2921" w:hanging="360"/>
      </w:pPr>
      <w:rPr>
        <w:rFonts w:ascii="Symbol" w:hAnsi="Symbol" w:hint="default"/>
      </w:rPr>
    </w:lvl>
    <w:lvl w:ilvl="4" w:tplc="04190003">
      <w:start w:val="1"/>
      <w:numFmt w:val="bullet"/>
      <w:lvlText w:val="o"/>
      <w:lvlJc w:val="left"/>
      <w:pPr>
        <w:tabs>
          <w:tab w:val="num" w:pos="3641"/>
        </w:tabs>
        <w:ind w:left="3641" w:hanging="360"/>
      </w:pPr>
      <w:rPr>
        <w:rFonts w:ascii="Courier New" w:hAnsi="Courier New" w:cs="Courier New" w:hint="default"/>
      </w:rPr>
    </w:lvl>
    <w:lvl w:ilvl="5" w:tplc="04190005">
      <w:start w:val="1"/>
      <w:numFmt w:val="bullet"/>
      <w:lvlText w:val=""/>
      <w:lvlJc w:val="left"/>
      <w:pPr>
        <w:tabs>
          <w:tab w:val="num" w:pos="4361"/>
        </w:tabs>
        <w:ind w:left="4361" w:hanging="360"/>
      </w:pPr>
      <w:rPr>
        <w:rFonts w:ascii="Wingdings" w:hAnsi="Wingdings" w:hint="default"/>
      </w:rPr>
    </w:lvl>
    <w:lvl w:ilvl="6" w:tplc="04190001">
      <w:start w:val="1"/>
      <w:numFmt w:val="bullet"/>
      <w:lvlText w:val=""/>
      <w:lvlJc w:val="left"/>
      <w:pPr>
        <w:tabs>
          <w:tab w:val="num" w:pos="5081"/>
        </w:tabs>
        <w:ind w:left="5081" w:hanging="360"/>
      </w:pPr>
      <w:rPr>
        <w:rFonts w:ascii="Symbol" w:hAnsi="Symbol" w:hint="default"/>
      </w:rPr>
    </w:lvl>
    <w:lvl w:ilvl="7" w:tplc="04190003">
      <w:start w:val="1"/>
      <w:numFmt w:val="bullet"/>
      <w:lvlText w:val="o"/>
      <w:lvlJc w:val="left"/>
      <w:pPr>
        <w:tabs>
          <w:tab w:val="num" w:pos="5801"/>
        </w:tabs>
        <w:ind w:left="5801" w:hanging="360"/>
      </w:pPr>
      <w:rPr>
        <w:rFonts w:ascii="Courier New" w:hAnsi="Courier New" w:cs="Courier New" w:hint="default"/>
      </w:rPr>
    </w:lvl>
    <w:lvl w:ilvl="8" w:tplc="04190005">
      <w:start w:val="1"/>
      <w:numFmt w:val="bullet"/>
      <w:lvlText w:val=""/>
      <w:lvlJc w:val="left"/>
      <w:pPr>
        <w:tabs>
          <w:tab w:val="num" w:pos="6521"/>
        </w:tabs>
        <w:ind w:left="6521" w:hanging="360"/>
      </w:pPr>
      <w:rPr>
        <w:rFonts w:ascii="Wingdings" w:hAnsi="Wingdings" w:hint="default"/>
      </w:rPr>
    </w:lvl>
  </w:abstractNum>
  <w:abstractNum w:abstractNumId="34" w15:restartNumberingAfterBreak="0">
    <w:nsid w:val="60AF627E"/>
    <w:multiLevelType w:val="multilevel"/>
    <w:tmpl w:val="B0A408A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0C7B37"/>
    <w:multiLevelType w:val="multilevel"/>
    <w:tmpl w:val="838A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9158E"/>
    <w:multiLevelType w:val="hybridMultilevel"/>
    <w:tmpl w:val="D304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2C47D6"/>
    <w:multiLevelType w:val="hybridMultilevel"/>
    <w:tmpl w:val="C7CEB9E8"/>
    <w:lvl w:ilvl="0" w:tplc="68DC5AAA">
      <w:start w:val="1"/>
      <w:numFmt w:val="decimal"/>
      <w:lvlText w:val="%1."/>
      <w:lvlJc w:val="left"/>
      <w:pPr>
        <w:ind w:left="1890" w:hanging="1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6"/>
  </w:num>
  <w:num w:numId="11">
    <w:abstractNumId w:val="5"/>
  </w:num>
  <w:num w:numId="12">
    <w:abstractNumId w:val="23"/>
  </w:num>
  <w:num w:numId="13">
    <w:abstractNumId w:val="35"/>
  </w:num>
  <w:num w:numId="14">
    <w:abstractNumId w:val="15"/>
  </w:num>
  <w:num w:numId="15">
    <w:abstractNumId w:val="34"/>
  </w:num>
  <w:num w:numId="16">
    <w:abstractNumId w:val="16"/>
  </w:num>
  <w:num w:numId="17">
    <w:abstractNumId w:val="31"/>
  </w:num>
  <w:num w:numId="18">
    <w:abstractNumId w:val="14"/>
  </w:num>
  <w:num w:numId="19">
    <w:abstractNumId w:val="10"/>
  </w:num>
  <w:num w:numId="20">
    <w:abstractNumId w:val="3"/>
  </w:num>
  <w:num w:numId="21">
    <w:abstractNumId w:val="18"/>
  </w:num>
  <w:num w:numId="22">
    <w:abstractNumId w:val="27"/>
  </w:num>
  <w:num w:numId="23">
    <w:abstractNumId w:val="8"/>
  </w:num>
  <w:num w:numId="24">
    <w:abstractNumId w:val="33"/>
  </w:num>
  <w:num w:numId="25">
    <w:abstractNumId w:val="28"/>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19"/>
  </w:num>
  <w:num w:numId="28">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29">
    <w:abstractNumId w:val="17"/>
  </w:num>
  <w:num w:numId="30">
    <w:abstractNumId w:val="26"/>
  </w:num>
  <w:num w:numId="31">
    <w:abstractNumId w:val="22"/>
  </w:num>
  <w:num w:numId="32">
    <w:abstractNumId w:val="32"/>
  </w:num>
  <w:num w:numId="33">
    <w:abstractNumId w:val="20"/>
  </w:num>
  <w:num w:numId="34">
    <w:abstractNumId w:val="6"/>
  </w:num>
  <w:num w:numId="35">
    <w:abstractNumId w:val="12"/>
  </w:num>
  <w:num w:numId="36">
    <w:abstractNumId w:val="25"/>
  </w:num>
  <w:num w:numId="37">
    <w:abstractNumId w:val="7"/>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D276A"/>
    <w:rsid w:val="00003385"/>
    <w:rsid w:val="000115B6"/>
    <w:rsid w:val="00013B3B"/>
    <w:rsid w:val="00030EE0"/>
    <w:rsid w:val="000324DD"/>
    <w:rsid w:val="00044D9E"/>
    <w:rsid w:val="00055825"/>
    <w:rsid w:val="00061F73"/>
    <w:rsid w:val="000A127A"/>
    <w:rsid w:val="000A2138"/>
    <w:rsid w:val="000A3C60"/>
    <w:rsid w:val="000A4465"/>
    <w:rsid w:val="000A7FC5"/>
    <w:rsid w:val="000B6094"/>
    <w:rsid w:val="000B6AB4"/>
    <w:rsid w:val="000C2777"/>
    <w:rsid w:val="000C7CF8"/>
    <w:rsid w:val="000E0784"/>
    <w:rsid w:val="000F58A2"/>
    <w:rsid w:val="001055FF"/>
    <w:rsid w:val="0011034B"/>
    <w:rsid w:val="00115E5C"/>
    <w:rsid w:val="00117961"/>
    <w:rsid w:val="00122A81"/>
    <w:rsid w:val="001327A8"/>
    <w:rsid w:val="001339C1"/>
    <w:rsid w:val="0013428F"/>
    <w:rsid w:val="00141956"/>
    <w:rsid w:val="00152350"/>
    <w:rsid w:val="00166CB3"/>
    <w:rsid w:val="00190DA9"/>
    <w:rsid w:val="001A6F39"/>
    <w:rsid w:val="001C456D"/>
    <w:rsid w:val="001C4D83"/>
    <w:rsid w:val="001D7E34"/>
    <w:rsid w:val="001F543A"/>
    <w:rsid w:val="002102B4"/>
    <w:rsid w:val="0021572D"/>
    <w:rsid w:val="00225279"/>
    <w:rsid w:val="00225638"/>
    <w:rsid w:val="002335A9"/>
    <w:rsid w:val="00240F19"/>
    <w:rsid w:val="002479EE"/>
    <w:rsid w:val="00251B3E"/>
    <w:rsid w:val="00251F06"/>
    <w:rsid w:val="00276A5F"/>
    <w:rsid w:val="00287C0A"/>
    <w:rsid w:val="002A45B3"/>
    <w:rsid w:val="002A596B"/>
    <w:rsid w:val="002B2C15"/>
    <w:rsid w:val="002B57D7"/>
    <w:rsid w:val="002D711B"/>
    <w:rsid w:val="002E7275"/>
    <w:rsid w:val="00301DC2"/>
    <w:rsid w:val="00303D02"/>
    <w:rsid w:val="0031097D"/>
    <w:rsid w:val="00312B7F"/>
    <w:rsid w:val="0031350E"/>
    <w:rsid w:val="003138A3"/>
    <w:rsid w:val="003139A9"/>
    <w:rsid w:val="00336504"/>
    <w:rsid w:val="00336EC5"/>
    <w:rsid w:val="00351F1D"/>
    <w:rsid w:val="00371C73"/>
    <w:rsid w:val="0038155F"/>
    <w:rsid w:val="00390738"/>
    <w:rsid w:val="003911D2"/>
    <w:rsid w:val="00391225"/>
    <w:rsid w:val="00393923"/>
    <w:rsid w:val="003A15A0"/>
    <w:rsid w:val="003A163F"/>
    <w:rsid w:val="003A3569"/>
    <w:rsid w:val="003A5CC7"/>
    <w:rsid w:val="003B39E2"/>
    <w:rsid w:val="003C556C"/>
    <w:rsid w:val="003F2371"/>
    <w:rsid w:val="003F5D51"/>
    <w:rsid w:val="003F6329"/>
    <w:rsid w:val="003F7BEA"/>
    <w:rsid w:val="00401279"/>
    <w:rsid w:val="0040239C"/>
    <w:rsid w:val="0041404C"/>
    <w:rsid w:val="00423E8C"/>
    <w:rsid w:val="00432B2C"/>
    <w:rsid w:val="00450B16"/>
    <w:rsid w:val="00471572"/>
    <w:rsid w:val="00497BC0"/>
    <w:rsid w:val="004A3A40"/>
    <w:rsid w:val="004A57D6"/>
    <w:rsid w:val="004B34A2"/>
    <w:rsid w:val="004B65F1"/>
    <w:rsid w:val="004B6EAB"/>
    <w:rsid w:val="004D1440"/>
    <w:rsid w:val="004E29EA"/>
    <w:rsid w:val="004E2A5D"/>
    <w:rsid w:val="004F6AB3"/>
    <w:rsid w:val="005018EB"/>
    <w:rsid w:val="00502AD7"/>
    <w:rsid w:val="00513135"/>
    <w:rsid w:val="00516650"/>
    <w:rsid w:val="005166C5"/>
    <w:rsid w:val="00530831"/>
    <w:rsid w:val="005313D6"/>
    <w:rsid w:val="0053740F"/>
    <w:rsid w:val="00544540"/>
    <w:rsid w:val="00545230"/>
    <w:rsid w:val="00550EFC"/>
    <w:rsid w:val="00557353"/>
    <w:rsid w:val="00572C7A"/>
    <w:rsid w:val="00572D9B"/>
    <w:rsid w:val="00580BF9"/>
    <w:rsid w:val="0058506A"/>
    <w:rsid w:val="00595E7D"/>
    <w:rsid w:val="005B2FAE"/>
    <w:rsid w:val="005C1383"/>
    <w:rsid w:val="005D10EE"/>
    <w:rsid w:val="005E4A19"/>
    <w:rsid w:val="005F13EA"/>
    <w:rsid w:val="00613105"/>
    <w:rsid w:val="00615355"/>
    <w:rsid w:val="006221AD"/>
    <w:rsid w:val="00626B35"/>
    <w:rsid w:val="006274D9"/>
    <w:rsid w:val="006347C5"/>
    <w:rsid w:val="006379F5"/>
    <w:rsid w:val="006453B5"/>
    <w:rsid w:val="006531AD"/>
    <w:rsid w:val="0067082F"/>
    <w:rsid w:val="0067255D"/>
    <w:rsid w:val="00677DCE"/>
    <w:rsid w:val="00683B4C"/>
    <w:rsid w:val="00684A1D"/>
    <w:rsid w:val="00684B49"/>
    <w:rsid w:val="00693D28"/>
    <w:rsid w:val="00697DE4"/>
    <w:rsid w:val="006B12F2"/>
    <w:rsid w:val="006B2181"/>
    <w:rsid w:val="006B309D"/>
    <w:rsid w:val="006B6BF3"/>
    <w:rsid w:val="006E2A76"/>
    <w:rsid w:val="006F099D"/>
    <w:rsid w:val="007009D0"/>
    <w:rsid w:val="00701158"/>
    <w:rsid w:val="00703D2C"/>
    <w:rsid w:val="00704D46"/>
    <w:rsid w:val="00705BFF"/>
    <w:rsid w:val="00714F3F"/>
    <w:rsid w:val="007435AD"/>
    <w:rsid w:val="0075033E"/>
    <w:rsid w:val="00750CB9"/>
    <w:rsid w:val="00756065"/>
    <w:rsid w:val="007636DC"/>
    <w:rsid w:val="00764DCE"/>
    <w:rsid w:val="00775B24"/>
    <w:rsid w:val="00790A4F"/>
    <w:rsid w:val="007939A0"/>
    <w:rsid w:val="007A7018"/>
    <w:rsid w:val="007A7176"/>
    <w:rsid w:val="007A7745"/>
    <w:rsid w:val="007B316E"/>
    <w:rsid w:val="007B34B1"/>
    <w:rsid w:val="007B6887"/>
    <w:rsid w:val="007C7F1D"/>
    <w:rsid w:val="007D1B80"/>
    <w:rsid w:val="007D38BC"/>
    <w:rsid w:val="007D57BF"/>
    <w:rsid w:val="007E008E"/>
    <w:rsid w:val="007F3C65"/>
    <w:rsid w:val="007F6786"/>
    <w:rsid w:val="00802660"/>
    <w:rsid w:val="008176AA"/>
    <w:rsid w:val="008230C1"/>
    <w:rsid w:val="00824834"/>
    <w:rsid w:val="00825CAF"/>
    <w:rsid w:val="00831364"/>
    <w:rsid w:val="00853EAC"/>
    <w:rsid w:val="008620E0"/>
    <w:rsid w:val="008664DD"/>
    <w:rsid w:val="00874760"/>
    <w:rsid w:val="00875021"/>
    <w:rsid w:val="00881EDF"/>
    <w:rsid w:val="008B0D24"/>
    <w:rsid w:val="008B2CAA"/>
    <w:rsid w:val="008B3C9C"/>
    <w:rsid w:val="008C78AF"/>
    <w:rsid w:val="008D2CC8"/>
    <w:rsid w:val="008F73B9"/>
    <w:rsid w:val="008F7E51"/>
    <w:rsid w:val="00904DDA"/>
    <w:rsid w:val="00912AA2"/>
    <w:rsid w:val="00915921"/>
    <w:rsid w:val="00915BEB"/>
    <w:rsid w:val="0091605D"/>
    <w:rsid w:val="009210F2"/>
    <w:rsid w:val="00921A62"/>
    <w:rsid w:val="0094014C"/>
    <w:rsid w:val="0094499F"/>
    <w:rsid w:val="00955FBD"/>
    <w:rsid w:val="00957196"/>
    <w:rsid w:val="009621BF"/>
    <w:rsid w:val="00962239"/>
    <w:rsid w:val="00970B19"/>
    <w:rsid w:val="00973E9B"/>
    <w:rsid w:val="00981809"/>
    <w:rsid w:val="00986739"/>
    <w:rsid w:val="00986B41"/>
    <w:rsid w:val="009911F1"/>
    <w:rsid w:val="009B1E82"/>
    <w:rsid w:val="009C3E83"/>
    <w:rsid w:val="009C4A76"/>
    <w:rsid w:val="009D4EBB"/>
    <w:rsid w:val="009E49D7"/>
    <w:rsid w:val="009E5A64"/>
    <w:rsid w:val="009F28CE"/>
    <w:rsid w:val="00A1558A"/>
    <w:rsid w:val="00A3566C"/>
    <w:rsid w:val="00A47615"/>
    <w:rsid w:val="00A75A10"/>
    <w:rsid w:val="00A77DDD"/>
    <w:rsid w:val="00A816BA"/>
    <w:rsid w:val="00A82AB1"/>
    <w:rsid w:val="00A83F12"/>
    <w:rsid w:val="00AA1A0E"/>
    <w:rsid w:val="00AA74EC"/>
    <w:rsid w:val="00AA7FEC"/>
    <w:rsid w:val="00AB67D2"/>
    <w:rsid w:val="00AC5061"/>
    <w:rsid w:val="00AD79DF"/>
    <w:rsid w:val="00AE2A81"/>
    <w:rsid w:val="00AE2C2E"/>
    <w:rsid w:val="00AE7EC3"/>
    <w:rsid w:val="00AF5044"/>
    <w:rsid w:val="00B00129"/>
    <w:rsid w:val="00B0225C"/>
    <w:rsid w:val="00B04E7A"/>
    <w:rsid w:val="00B22415"/>
    <w:rsid w:val="00B37150"/>
    <w:rsid w:val="00B42EE1"/>
    <w:rsid w:val="00B54A28"/>
    <w:rsid w:val="00B640A1"/>
    <w:rsid w:val="00B6443C"/>
    <w:rsid w:val="00B70F71"/>
    <w:rsid w:val="00B97036"/>
    <w:rsid w:val="00BA6CE7"/>
    <w:rsid w:val="00BB20A4"/>
    <w:rsid w:val="00BB2600"/>
    <w:rsid w:val="00BB49F3"/>
    <w:rsid w:val="00BC28BF"/>
    <w:rsid w:val="00BC68D4"/>
    <w:rsid w:val="00BD5A9C"/>
    <w:rsid w:val="00BD64BF"/>
    <w:rsid w:val="00BF590D"/>
    <w:rsid w:val="00BF6C7E"/>
    <w:rsid w:val="00C035CB"/>
    <w:rsid w:val="00C078E5"/>
    <w:rsid w:val="00C21CE6"/>
    <w:rsid w:val="00C220F0"/>
    <w:rsid w:val="00C33D63"/>
    <w:rsid w:val="00C3569C"/>
    <w:rsid w:val="00C4177F"/>
    <w:rsid w:val="00C42779"/>
    <w:rsid w:val="00C47629"/>
    <w:rsid w:val="00C51384"/>
    <w:rsid w:val="00C52E66"/>
    <w:rsid w:val="00C563D7"/>
    <w:rsid w:val="00C66269"/>
    <w:rsid w:val="00C8126B"/>
    <w:rsid w:val="00C9428E"/>
    <w:rsid w:val="00C94666"/>
    <w:rsid w:val="00C94A72"/>
    <w:rsid w:val="00CA25DC"/>
    <w:rsid w:val="00CA721C"/>
    <w:rsid w:val="00CC597D"/>
    <w:rsid w:val="00CC7541"/>
    <w:rsid w:val="00CD26F0"/>
    <w:rsid w:val="00CD6EAE"/>
    <w:rsid w:val="00D14E65"/>
    <w:rsid w:val="00D17DBF"/>
    <w:rsid w:val="00D20C46"/>
    <w:rsid w:val="00D21AFC"/>
    <w:rsid w:val="00D2790A"/>
    <w:rsid w:val="00D31C5B"/>
    <w:rsid w:val="00D32DE4"/>
    <w:rsid w:val="00D4151F"/>
    <w:rsid w:val="00D43BEC"/>
    <w:rsid w:val="00D64C30"/>
    <w:rsid w:val="00D71C69"/>
    <w:rsid w:val="00D722A8"/>
    <w:rsid w:val="00D81CBC"/>
    <w:rsid w:val="00D95A7A"/>
    <w:rsid w:val="00DB0DE3"/>
    <w:rsid w:val="00DB176D"/>
    <w:rsid w:val="00DB674E"/>
    <w:rsid w:val="00DD68BC"/>
    <w:rsid w:val="00E07995"/>
    <w:rsid w:val="00E16348"/>
    <w:rsid w:val="00E2175A"/>
    <w:rsid w:val="00E26808"/>
    <w:rsid w:val="00E27B6A"/>
    <w:rsid w:val="00E3708E"/>
    <w:rsid w:val="00E4384F"/>
    <w:rsid w:val="00E45C3C"/>
    <w:rsid w:val="00E52C19"/>
    <w:rsid w:val="00E64DE6"/>
    <w:rsid w:val="00E71E6E"/>
    <w:rsid w:val="00E80426"/>
    <w:rsid w:val="00E86494"/>
    <w:rsid w:val="00EA7278"/>
    <w:rsid w:val="00ED276A"/>
    <w:rsid w:val="00ED7E0B"/>
    <w:rsid w:val="00EF42AD"/>
    <w:rsid w:val="00F06545"/>
    <w:rsid w:val="00F11857"/>
    <w:rsid w:val="00F1713C"/>
    <w:rsid w:val="00F207B1"/>
    <w:rsid w:val="00F47329"/>
    <w:rsid w:val="00F521B4"/>
    <w:rsid w:val="00F859FA"/>
    <w:rsid w:val="00F9430C"/>
    <w:rsid w:val="00FA1852"/>
    <w:rsid w:val="00FB6815"/>
    <w:rsid w:val="00FB6B6E"/>
    <w:rsid w:val="00FC5503"/>
    <w:rsid w:val="00FD1765"/>
    <w:rsid w:val="00FE0430"/>
    <w:rsid w:val="00FE5755"/>
    <w:rsid w:val="00FF5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AAB8D-ADA9-44E9-BCA9-A2DA6A9E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76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115B6"/>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6531AD"/>
    <w:pPr>
      <w:keepNext/>
      <w:jc w:val="center"/>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D276A"/>
    <w:pPr>
      <w:spacing w:before="21" w:after="21"/>
    </w:pPr>
    <w:rPr>
      <w:sz w:val="20"/>
      <w:szCs w:val="20"/>
    </w:rPr>
  </w:style>
  <w:style w:type="paragraph" w:styleId="a4">
    <w:name w:val="Document Map"/>
    <w:basedOn w:val="a"/>
    <w:link w:val="a5"/>
    <w:semiHidden/>
    <w:rsid w:val="00ED276A"/>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ED276A"/>
    <w:rPr>
      <w:rFonts w:ascii="Tahoma" w:eastAsia="Times New Roman" w:hAnsi="Tahoma" w:cs="Tahoma"/>
      <w:sz w:val="20"/>
      <w:szCs w:val="20"/>
      <w:shd w:val="clear" w:color="auto" w:fill="000080"/>
      <w:lang w:eastAsia="ru-RU"/>
    </w:rPr>
  </w:style>
  <w:style w:type="paragraph" w:styleId="a6">
    <w:name w:val="No Spacing"/>
    <w:link w:val="a7"/>
    <w:uiPriority w:val="1"/>
    <w:qFormat/>
    <w:rsid w:val="00ED276A"/>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ED276A"/>
    <w:pPr>
      <w:spacing w:after="200" w:line="276" w:lineRule="auto"/>
      <w:ind w:left="708"/>
    </w:pPr>
    <w:rPr>
      <w:rFonts w:ascii="Calibri" w:hAnsi="Calibri"/>
      <w:sz w:val="22"/>
      <w:szCs w:val="22"/>
    </w:rPr>
  </w:style>
  <w:style w:type="character" w:styleId="a9">
    <w:name w:val="Hyperlink"/>
    <w:rsid w:val="00ED276A"/>
    <w:rPr>
      <w:rFonts w:ascii="Times New Roman" w:hAnsi="Times New Roman" w:cs="Times New Roman" w:hint="default"/>
      <w:color w:val="0000FF"/>
      <w:u w:val="single"/>
    </w:rPr>
  </w:style>
  <w:style w:type="table" w:styleId="aa">
    <w:name w:val="Table Grid"/>
    <w:basedOn w:val="a1"/>
    <w:uiPriority w:val="59"/>
    <w:rsid w:val="00ED27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ED276A"/>
    <w:rPr>
      <w:rFonts w:ascii="Tahoma" w:hAnsi="Tahoma" w:cs="Tahoma"/>
      <w:sz w:val="16"/>
      <w:szCs w:val="16"/>
    </w:rPr>
  </w:style>
  <w:style w:type="character" w:customStyle="1" w:styleId="ac">
    <w:name w:val="Текст выноски Знак"/>
    <w:basedOn w:val="a0"/>
    <w:link w:val="ab"/>
    <w:uiPriority w:val="99"/>
    <w:rsid w:val="00ED276A"/>
    <w:rPr>
      <w:rFonts w:ascii="Tahoma" w:eastAsia="Times New Roman" w:hAnsi="Tahoma" w:cs="Tahoma"/>
      <w:sz w:val="16"/>
      <w:szCs w:val="16"/>
      <w:lang w:eastAsia="ru-RU"/>
    </w:rPr>
  </w:style>
  <w:style w:type="character" w:customStyle="1" w:styleId="apple-converted-space">
    <w:name w:val="apple-converted-space"/>
    <w:basedOn w:val="a0"/>
    <w:rsid w:val="00312B7F"/>
  </w:style>
  <w:style w:type="paragraph" w:customStyle="1" w:styleId="c76">
    <w:name w:val="c76"/>
    <w:basedOn w:val="a"/>
    <w:rsid w:val="00312B7F"/>
    <w:pPr>
      <w:spacing w:before="100" w:beforeAutospacing="1" w:after="100" w:afterAutospacing="1"/>
    </w:pPr>
  </w:style>
  <w:style w:type="character" w:customStyle="1" w:styleId="c15">
    <w:name w:val="c15"/>
    <w:basedOn w:val="a0"/>
    <w:rsid w:val="00312B7F"/>
  </w:style>
  <w:style w:type="character" w:customStyle="1" w:styleId="c21">
    <w:name w:val="c21"/>
    <w:basedOn w:val="a0"/>
    <w:rsid w:val="00312B7F"/>
  </w:style>
  <w:style w:type="paragraph" w:customStyle="1" w:styleId="c36">
    <w:name w:val="c36"/>
    <w:basedOn w:val="a"/>
    <w:rsid w:val="00312B7F"/>
    <w:pPr>
      <w:spacing w:before="100" w:beforeAutospacing="1" w:after="100" w:afterAutospacing="1"/>
    </w:pPr>
  </w:style>
  <w:style w:type="character" w:customStyle="1" w:styleId="c100">
    <w:name w:val="c100"/>
    <w:basedOn w:val="a0"/>
    <w:rsid w:val="00312B7F"/>
  </w:style>
  <w:style w:type="character" w:customStyle="1" w:styleId="c8">
    <w:name w:val="c8"/>
    <w:basedOn w:val="a0"/>
    <w:rsid w:val="00312B7F"/>
  </w:style>
  <w:style w:type="paragraph" w:customStyle="1" w:styleId="c5">
    <w:name w:val="c5"/>
    <w:basedOn w:val="a"/>
    <w:rsid w:val="00312B7F"/>
    <w:pPr>
      <w:spacing w:before="100" w:beforeAutospacing="1" w:after="100" w:afterAutospacing="1"/>
    </w:pPr>
  </w:style>
  <w:style w:type="character" w:styleId="ad">
    <w:name w:val="Emphasis"/>
    <w:basedOn w:val="a0"/>
    <w:qFormat/>
    <w:rsid w:val="007435AD"/>
    <w:rPr>
      <w:i/>
      <w:iCs/>
    </w:rPr>
  </w:style>
  <w:style w:type="character" w:styleId="ae">
    <w:name w:val="Strong"/>
    <w:basedOn w:val="a0"/>
    <w:qFormat/>
    <w:rsid w:val="007435AD"/>
    <w:rPr>
      <w:b/>
      <w:bCs/>
    </w:rPr>
  </w:style>
  <w:style w:type="character" w:customStyle="1" w:styleId="a7">
    <w:name w:val="Без интервала Знак"/>
    <w:basedOn w:val="a0"/>
    <w:link w:val="a6"/>
    <w:locked/>
    <w:rsid w:val="007435A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115B6"/>
    <w:rPr>
      <w:rFonts w:ascii="Times New Roman" w:eastAsia="Times New Roman" w:hAnsi="Times New Roman" w:cs="Times New Roman"/>
      <w:b/>
      <w:bCs/>
      <w:kern w:val="36"/>
      <w:sz w:val="48"/>
      <w:szCs w:val="48"/>
      <w:lang w:eastAsia="ru-RU"/>
    </w:rPr>
  </w:style>
  <w:style w:type="paragraph" w:customStyle="1" w:styleId="Default">
    <w:name w:val="Default"/>
    <w:rsid w:val="00F521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Без интервала1"/>
    <w:rsid w:val="00C9428E"/>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6531AD"/>
    <w:rPr>
      <w:rFonts w:ascii="Times New Roman" w:eastAsia="Times New Roman" w:hAnsi="Times New Roman" w:cs="Times New Roman"/>
      <w:b/>
      <w:bCs/>
      <w:szCs w:val="24"/>
      <w:lang w:eastAsia="ru-RU"/>
    </w:rPr>
  </w:style>
  <w:style w:type="paragraph" w:styleId="af">
    <w:name w:val="Title"/>
    <w:basedOn w:val="a"/>
    <w:link w:val="af0"/>
    <w:qFormat/>
    <w:rsid w:val="000B6094"/>
    <w:pPr>
      <w:jc w:val="center"/>
    </w:pPr>
    <w:rPr>
      <w:b/>
      <w:bCs/>
    </w:rPr>
  </w:style>
  <w:style w:type="character" w:customStyle="1" w:styleId="af0">
    <w:name w:val="Название Знак"/>
    <w:basedOn w:val="a0"/>
    <w:link w:val="af"/>
    <w:rsid w:val="000B6094"/>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870">
      <w:bodyDiv w:val="1"/>
      <w:marLeft w:val="0"/>
      <w:marRight w:val="0"/>
      <w:marTop w:val="0"/>
      <w:marBottom w:val="0"/>
      <w:divBdr>
        <w:top w:val="none" w:sz="0" w:space="0" w:color="auto"/>
        <w:left w:val="none" w:sz="0" w:space="0" w:color="auto"/>
        <w:bottom w:val="none" w:sz="0" w:space="0" w:color="auto"/>
        <w:right w:val="none" w:sz="0" w:space="0" w:color="auto"/>
      </w:divBdr>
    </w:div>
    <w:div w:id="143131934">
      <w:bodyDiv w:val="1"/>
      <w:marLeft w:val="0"/>
      <w:marRight w:val="0"/>
      <w:marTop w:val="0"/>
      <w:marBottom w:val="0"/>
      <w:divBdr>
        <w:top w:val="none" w:sz="0" w:space="0" w:color="auto"/>
        <w:left w:val="none" w:sz="0" w:space="0" w:color="auto"/>
        <w:bottom w:val="none" w:sz="0" w:space="0" w:color="auto"/>
        <w:right w:val="none" w:sz="0" w:space="0" w:color="auto"/>
      </w:divBdr>
    </w:div>
    <w:div w:id="275137806">
      <w:bodyDiv w:val="1"/>
      <w:marLeft w:val="0"/>
      <w:marRight w:val="0"/>
      <w:marTop w:val="0"/>
      <w:marBottom w:val="0"/>
      <w:divBdr>
        <w:top w:val="none" w:sz="0" w:space="0" w:color="auto"/>
        <w:left w:val="none" w:sz="0" w:space="0" w:color="auto"/>
        <w:bottom w:val="none" w:sz="0" w:space="0" w:color="auto"/>
        <w:right w:val="none" w:sz="0" w:space="0" w:color="auto"/>
      </w:divBdr>
    </w:div>
    <w:div w:id="417600526">
      <w:bodyDiv w:val="1"/>
      <w:marLeft w:val="0"/>
      <w:marRight w:val="0"/>
      <w:marTop w:val="0"/>
      <w:marBottom w:val="0"/>
      <w:divBdr>
        <w:top w:val="none" w:sz="0" w:space="0" w:color="auto"/>
        <w:left w:val="none" w:sz="0" w:space="0" w:color="auto"/>
        <w:bottom w:val="none" w:sz="0" w:space="0" w:color="auto"/>
        <w:right w:val="none" w:sz="0" w:space="0" w:color="auto"/>
      </w:divBdr>
    </w:div>
    <w:div w:id="468936990">
      <w:bodyDiv w:val="1"/>
      <w:marLeft w:val="0"/>
      <w:marRight w:val="0"/>
      <w:marTop w:val="0"/>
      <w:marBottom w:val="0"/>
      <w:divBdr>
        <w:top w:val="none" w:sz="0" w:space="0" w:color="auto"/>
        <w:left w:val="none" w:sz="0" w:space="0" w:color="auto"/>
        <w:bottom w:val="none" w:sz="0" w:space="0" w:color="auto"/>
        <w:right w:val="none" w:sz="0" w:space="0" w:color="auto"/>
      </w:divBdr>
    </w:div>
    <w:div w:id="476456925">
      <w:bodyDiv w:val="1"/>
      <w:marLeft w:val="0"/>
      <w:marRight w:val="0"/>
      <w:marTop w:val="0"/>
      <w:marBottom w:val="0"/>
      <w:divBdr>
        <w:top w:val="none" w:sz="0" w:space="0" w:color="auto"/>
        <w:left w:val="none" w:sz="0" w:space="0" w:color="auto"/>
        <w:bottom w:val="none" w:sz="0" w:space="0" w:color="auto"/>
        <w:right w:val="none" w:sz="0" w:space="0" w:color="auto"/>
      </w:divBdr>
    </w:div>
    <w:div w:id="500044024">
      <w:bodyDiv w:val="1"/>
      <w:marLeft w:val="0"/>
      <w:marRight w:val="0"/>
      <w:marTop w:val="0"/>
      <w:marBottom w:val="0"/>
      <w:divBdr>
        <w:top w:val="none" w:sz="0" w:space="0" w:color="auto"/>
        <w:left w:val="none" w:sz="0" w:space="0" w:color="auto"/>
        <w:bottom w:val="none" w:sz="0" w:space="0" w:color="auto"/>
        <w:right w:val="none" w:sz="0" w:space="0" w:color="auto"/>
      </w:divBdr>
    </w:div>
    <w:div w:id="575750268">
      <w:bodyDiv w:val="1"/>
      <w:marLeft w:val="0"/>
      <w:marRight w:val="0"/>
      <w:marTop w:val="0"/>
      <w:marBottom w:val="0"/>
      <w:divBdr>
        <w:top w:val="none" w:sz="0" w:space="0" w:color="auto"/>
        <w:left w:val="none" w:sz="0" w:space="0" w:color="auto"/>
        <w:bottom w:val="none" w:sz="0" w:space="0" w:color="auto"/>
        <w:right w:val="none" w:sz="0" w:space="0" w:color="auto"/>
      </w:divBdr>
    </w:div>
    <w:div w:id="715468963">
      <w:bodyDiv w:val="1"/>
      <w:marLeft w:val="0"/>
      <w:marRight w:val="0"/>
      <w:marTop w:val="0"/>
      <w:marBottom w:val="0"/>
      <w:divBdr>
        <w:top w:val="none" w:sz="0" w:space="0" w:color="auto"/>
        <w:left w:val="none" w:sz="0" w:space="0" w:color="auto"/>
        <w:bottom w:val="none" w:sz="0" w:space="0" w:color="auto"/>
        <w:right w:val="none" w:sz="0" w:space="0" w:color="auto"/>
      </w:divBdr>
    </w:div>
    <w:div w:id="823741035">
      <w:bodyDiv w:val="1"/>
      <w:marLeft w:val="0"/>
      <w:marRight w:val="0"/>
      <w:marTop w:val="0"/>
      <w:marBottom w:val="0"/>
      <w:divBdr>
        <w:top w:val="none" w:sz="0" w:space="0" w:color="auto"/>
        <w:left w:val="none" w:sz="0" w:space="0" w:color="auto"/>
        <w:bottom w:val="none" w:sz="0" w:space="0" w:color="auto"/>
        <w:right w:val="none" w:sz="0" w:space="0" w:color="auto"/>
      </w:divBdr>
    </w:div>
    <w:div w:id="866210946">
      <w:bodyDiv w:val="1"/>
      <w:marLeft w:val="0"/>
      <w:marRight w:val="0"/>
      <w:marTop w:val="0"/>
      <w:marBottom w:val="0"/>
      <w:divBdr>
        <w:top w:val="none" w:sz="0" w:space="0" w:color="auto"/>
        <w:left w:val="none" w:sz="0" w:space="0" w:color="auto"/>
        <w:bottom w:val="none" w:sz="0" w:space="0" w:color="auto"/>
        <w:right w:val="none" w:sz="0" w:space="0" w:color="auto"/>
      </w:divBdr>
    </w:div>
    <w:div w:id="879439589">
      <w:bodyDiv w:val="1"/>
      <w:marLeft w:val="0"/>
      <w:marRight w:val="0"/>
      <w:marTop w:val="0"/>
      <w:marBottom w:val="0"/>
      <w:divBdr>
        <w:top w:val="none" w:sz="0" w:space="0" w:color="auto"/>
        <w:left w:val="none" w:sz="0" w:space="0" w:color="auto"/>
        <w:bottom w:val="none" w:sz="0" w:space="0" w:color="auto"/>
        <w:right w:val="none" w:sz="0" w:space="0" w:color="auto"/>
      </w:divBdr>
    </w:div>
    <w:div w:id="928006108">
      <w:bodyDiv w:val="1"/>
      <w:marLeft w:val="0"/>
      <w:marRight w:val="0"/>
      <w:marTop w:val="0"/>
      <w:marBottom w:val="0"/>
      <w:divBdr>
        <w:top w:val="none" w:sz="0" w:space="0" w:color="auto"/>
        <w:left w:val="none" w:sz="0" w:space="0" w:color="auto"/>
        <w:bottom w:val="none" w:sz="0" w:space="0" w:color="auto"/>
        <w:right w:val="none" w:sz="0" w:space="0" w:color="auto"/>
      </w:divBdr>
    </w:div>
    <w:div w:id="1140616153">
      <w:bodyDiv w:val="1"/>
      <w:marLeft w:val="0"/>
      <w:marRight w:val="0"/>
      <w:marTop w:val="0"/>
      <w:marBottom w:val="0"/>
      <w:divBdr>
        <w:top w:val="none" w:sz="0" w:space="0" w:color="auto"/>
        <w:left w:val="none" w:sz="0" w:space="0" w:color="auto"/>
        <w:bottom w:val="none" w:sz="0" w:space="0" w:color="auto"/>
        <w:right w:val="none" w:sz="0" w:space="0" w:color="auto"/>
      </w:divBdr>
    </w:div>
    <w:div w:id="1223911110">
      <w:bodyDiv w:val="1"/>
      <w:marLeft w:val="0"/>
      <w:marRight w:val="0"/>
      <w:marTop w:val="0"/>
      <w:marBottom w:val="0"/>
      <w:divBdr>
        <w:top w:val="none" w:sz="0" w:space="0" w:color="auto"/>
        <w:left w:val="none" w:sz="0" w:space="0" w:color="auto"/>
        <w:bottom w:val="none" w:sz="0" w:space="0" w:color="auto"/>
        <w:right w:val="none" w:sz="0" w:space="0" w:color="auto"/>
      </w:divBdr>
    </w:div>
    <w:div w:id="1319118540">
      <w:bodyDiv w:val="1"/>
      <w:marLeft w:val="0"/>
      <w:marRight w:val="0"/>
      <w:marTop w:val="0"/>
      <w:marBottom w:val="0"/>
      <w:divBdr>
        <w:top w:val="none" w:sz="0" w:space="0" w:color="auto"/>
        <w:left w:val="none" w:sz="0" w:space="0" w:color="auto"/>
        <w:bottom w:val="none" w:sz="0" w:space="0" w:color="auto"/>
        <w:right w:val="none" w:sz="0" w:space="0" w:color="auto"/>
      </w:divBdr>
    </w:div>
    <w:div w:id="1359351373">
      <w:bodyDiv w:val="1"/>
      <w:marLeft w:val="0"/>
      <w:marRight w:val="0"/>
      <w:marTop w:val="0"/>
      <w:marBottom w:val="0"/>
      <w:divBdr>
        <w:top w:val="none" w:sz="0" w:space="0" w:color="auto"/>
        <w:left w:val="none" w:sz="0" w:space="0" w:color="auto"/>
        <w:bottom w:val="none" w:sz="0" w:space="0" w:color="auto"/>
        <w:right w:val="none" w:sz="0" w:space="0" w:color="auto"/>
      </w:divBdr>
    </w:div>
    <w:div w:id="1497305251">
      <w:bodyDiv w:val="1"/>
      <w:marLeft w:val="0"/>
      <w:marRight w:val="0"/>
      <w:marTop w:val="0"/>
      <w:marBottom w:val="0"/>
      <w:divBdr>
        <w:top w:val="none" w:sz="0" w:space="0" w:color="auto"/>
        <w:left w:val="none" w:sz="0" w:space="0" w:color="auto"/>
        <w:bottom w:val="none" w:sz="0" w:space="0" w:color="auto"/>
        <w:right w:val="none" w:sz="0" w:space="0" w:color="auto"/>
      </w:divBdr>
    </w:div>
    <w:div w:id="1528834571">
      <w:bodyDiv w:val="1"/>
      <w:marLeft w:val="0"/>
      <w:marRight w:val="0"/>
      <w:marTop w:val="0"/>
      <w:marBottom w:val="0"/>
      <w:divBdr>
        <w:top w:val="none" w:sz="0" w:space="0" w:color="auto"/>
        <w:left w:val="none" w:sz="0" w:space="0" w:color="auto"/>
        <w:bottom w:val="none" w:sz="0" w:space="0" w:color="auto"/>
        <w:right w:val="none" w:sz="0" w:space="0" w:color="auto"/>
      </w:divBdr>
    </w:div>
    <w:div w:id="1536230743">
      <w:bodyDiv w:val="1"/>
      <w:marLeft w:val="0"/>
      <w:marRight w:val="0"/>
      <w:marTop w:val="0"/>
      <w:marBottom w:val="0"/>
      <w:divBdr>
        <w:top w:val="none" w:sz="0" w:space="0" w:color="auto"/>
        <w:left w:val="none" w:sz="0" w:space="0" w:color="auto"/>
        <w:bottom w:val="none" w:sz="0" w:space="0" w:color="auto"/>
        <w:right w:val="none" w:sz="0" w:space="0" w:color="auto"/>
      </w:divBdr>
    </w:div>
    <w:div w:id="1540045744">
      <w:bodyDiv w:val="1"/>
      <w:marLeft w:val="0"/>
      <w:marRight w:val="0"/>
      <w:marTop w:val="0"/>
      <w:marBottom w:val="0"/>
      <w:divBdr>
        <w:top w:val="none" w:sz="0" w:space="0" w:color="auto"/>
        <w:left w:val="none" w:sz="0" w:space="0" w:color="auto"/>
        <w:bottom w:val="none" w:sz="0" w:space="0" w:color="auto"/>
        <w:right w:val="none" w:sz="0" w:space="0" w:color="auto"/>
      </w:divBdr>
    </w:div>
    <w:div w:id="1575234622">
      <w:bodyDiv w:val="1"/>
      <w:marLeft w:val="0"/>
      <w:marRight w:val="0"/>
      <w:marTop w:val="0"/>
      <w:marBottom w:val="0"/>
      <w:divBdr>
        <w:top w:val="none" w:sz="0" w:space="0" w:color="auto"/>
        <w:left w:val="none" w:sz="0" w:space="0" w:color="auto"/>
        <w:bottom w:val="none" w:sz="0" w:space="0" w:color="auto"/>
        <w:right w:val="none" w:sz="0" w:space="0" w:color="auto"/>
      </w:divBdr>
    </w:div>
    <w:div w:id="1600062486">
      <w:bodyDiv w:val="1"/>
      <w:marLeft w:val="0"/>
      <w:marRight w:val="0"/>
      <w:marTop w:val="0"/>
      <w:marBottom w:val="0"/>
      <w:divBdr>
        <w:top w:val="none" w:sz="0" w:space="0" w:color="auto"/>
        <w:left w:val="none" w:sz="0" w:space="0" w:color="auto"/>
        <w:bottom w:val="none" w:sz="0" w:space="0" w:color="auto"/>
        <w:right w:val="none" w:sz="0" w:space="0" w:color="auto"/>
      </w:divBdr>
    </w:div>
    <w:div w:id="1666857723">
      <w:bodyDiv w:val="1"/>
      <w:marLeft w:val="0"/>
      <w:marRight w:val="0"/>
      <w:marTop w:val="0"/>
      <w:marBottom w:val="0"/>
      <w:divBdr>
        <w:top w:val="none" w:sz="0" w:space="0" w:color="auto"/>
        <w:left w:val="none" w:sz="0" w:space="0" w:color="auto"/>
        <w:bottom w:val="none" w:sz="0" w:space="0" w:color="auto"/>
        <w:right w:val="none" w:sz="0" w:space="0" w:color="auto"/>
      </w:divBdr>
    </w:div>
    <w:div w:id="1750075641">
      <w:bodyDiv w:val="1"/>
      <w:marLeft w:val="0"/>
      <w:marRight w:val="0"/>
      <w:marTop w:val="0"/>
      <w:marBottom w:val="0"/>
      <w:divBdr>
        <w:top w:val="none" w:sz="0" w:space="0" w:color="auto"/>
        <w:left w:val="none" w:sz="0" w:space="0" w:color="auto"/>
        <w:bottom w:val="none" w:sz="0" w:space="0" w:color="auto"/>
        <w:right w:val="none" w:sz="0" w:space="0" w:color="auto"/>
      </w:divBdr>
    </w:div>
    <w:div w:id="1799032603">
      <w:bodyDiv w:val="1"/>
      <w:marLeft w:val="0"/>
      <w:marRight w:val="0"/>
      <w:marTop w:val="0"/>
      <w:marBottom w:val="0"/>
      <w:divBdr>
        <w:top w:val="none" w:sz="0" w:space="0" w:color="auto"/>
        <w:left w:val="none" w:sz="0" w:space="0" w:color="auto"/>
        <w:bottom w:val="none" w:sz="0" w:space="0" w:color="auto"/>
        <w:right w:val="none" w:sz="0" w:space="0" w:color="auto"/>
      </w:divBdr>
    </w:div>
    <w:div w:id="1824080061">
      <w:bodyDiv w:val="1"/>
      <w:marLeft w:val="0"/>
      <w:marRight w:val="0"/>
      <w:marTop w:val="0"/>
      <w:marBottom w:val="0"/>
      <w:divBdr>
        <w:top w:val="none" w:sz="0" w:space="0" w:color="auto"/>
        <w:left w:val="none" w:sz="0" w:space="0" w:color="auto"/>
        <w:bottom w:val="none" w:sz="0" w:space="0" w:color="auto"/>
        <w:right w:val="none" w:sz="0" w:space="0" w:color="auto"/>
      </w:divBdr>
    </w:div>
    <w:div w:id="1919090724">
      <w:bodyDiv w:val="1"/>
      <w:marLeft w:val="0"/>
      <w:marRight w:val="0"/>
      <w:marTop w:val="0"/>
      <w:marBottom w:val="0"/>
      <w:divBdr>
        <w:top w:val="none" w:sz="0" w:space="0" w:color="auto"/>
        <w:left w:val="none" w:sz="0" w:space="0" w:color="auto"/>
        <w:bottom w:val="none" w:sz="0" w:space="0" w:color="auto"/>
        <w:right w:val="none" w:sz="0" w:space="0" w:color="auto"/>
      </w:divBdr>
    </w:div>
    <w:div w:id="1955598729">
      <w:bodyDiv w:val="1"/>
      <w:marLeft w:val="0"/>
      <w:marRight w:val="0"/>
      <w:marTop w:val="0"/>
      <w:marBottom w:val="0"/>
      <w:divBdr>
        <w:top w:val="none" w:sz="0" w:space="0" w:color="auto"/>
        <w:left w:val="none" w:sz="0" w:space="0" w:color="auto"/>
        <w:bottom w:val="none" w:sz="0" w:space="0" w:color="auto"/>
        <w:right w:val="none" w:sz="0" w:space="0" w:color="auto"/>
      </w:divBdr>
    </w:div>
    <w:div w:id="19957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797C-7BA2-451B-A7A9-52AF3F08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3681</Words>
  <Characters>20983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19</cp:revision>
  <cp:lastPrinted>2018-10-07T20:52:00Z</cp:lastPrinted>
  <dcterms:created xsi:type="dcterms:W3CDTF">2017-08-23T11:38:00Z</dcterms:created>
  <dcterms:modified xsi:type="dcterms:W3CDTF">2019-02-21T12:52:00Z</dcterms:modified>
</cp:coreProperties>
</file>