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42" w:rsidRDefault="0037782F">
      <w:bookmarkStart w:id="0" w:name="_GoBack"/>
      <w:r w:rsidRPr="0037782F">
        <w:rPr>
          <w:noProof/>
          <w:lang w:eastAsia="ru-RU"/>
        </w:rPr>
        <w:drawing>
          <wp:inline distT="0" distB="0" distL="0" distR="0">
            <wp:extent cx="6815767" cy="8810625"/>
            <wp:effectExtent l="0" t="0" r="4445" b="0"/>
            <wp:docPr id="1" name="Рисунок 1" descr="C:\Users\User\Pictures\2017-12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2-22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290" cy="883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782F" w:rsidRDefault="0037782F"/>
    <w:p w:rsidR="0037782F" w:rsidRDefault="0037782F"/>
    <w:p w:rsidR="0037782F" w:rsidRPr="0037782F" w:rsidRDefault="0037782F" w:rsidP="0037782F">
      <w:pPr>
        <w:spacing w:line="360" w:lineRule="auto"/>
        <w:jc w:val="left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7782F" w:rsidRPr="0037782F" w:rsidRDefault="0037782F" w:rsidP="0037782F">
      <w:pPr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37782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ПОЛОЖЕНИЕ </w:t>
      </w:r>
    </w:p>
    <w:p w:rsidR="0037782F" w:rsidRPr="0037782F" w:rsidRDefault="0037782F" w:rsidP="0037782F">
      <w:pPr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37782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об оказании дополнительных платных </w:t>
      </w:r>
      <w:proofErr w:type="gramStart"/>
      <w:r w:rsidRPr="0037782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образовательных  услуг</w:t>
      </w:r>
      <w:proofErr w:type="gramEnd"/>
    </w:p>
    <w:p w:rsidR="0037782F" w:rsidRPr="0037782F" w:rsidRDefault="0037782F" w:rsidP="0037782F">
      <w:pPr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37782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Муниципального бюджетного общеобразовательного учреждения</w:t>
      </w:r>
    </w:p>
    <w:p w:rsidR="0037782F" w:rsidRPr="0037782F" w:rsidRDefault="0037782F" w:rsidP="0037782F">
      <w:pPr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37782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«Школа №8 для обучающихся с ограниченными возможностями здоровья»</w:t>
      </w:r>
    </w:p>
    <w:p w:rsidR="0037782F" w:rsidRPr="0037782F" w:rsidRDefault="0037782F" w:rsidP="0037782F">
      <w:pPr>
        <w:jc w:val="lef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782F" w:rsidRPr="0037782F" w:rsidRDefault="0037782F" w:rsidP="0037782F">
      <w:pPr>
        <w:jc w:val="lef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782F" w:rsidRPr="0037782F" w:rsidRDefault="0037782F" w:rsidP="0037782F">
      <w:pPr>
        <w:ind w:hanging="284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</w:t>
      </w:r>
      <w:r w:rsidRPr="003778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7782F" w:rsidRPr="0037782F" w:rsidRDefault="0037782F" w:rsidP="0037782F">
      <w:pPr>
        <w:tabs>
          <w:tab w:val="left" w:pos="567"/>
        </w:tabs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со следующими нормативными правовыми актами: </w:t>
      </w:r>
    </w:p>
    <w:p w:rsidR="0037782F" w:rsidRPr="0037782F" w:rsidRDefault="0037782F" w:rsidP="0037782F">
      <w:pPr>
        <w:numPr>
          <w:ilvl w:val="0"/>
          <w:numId w:val="1"/>
        </w:numPr>
        <w:tabs>
          <w:tab w:val="left" w:pos="142"/>
        </w:tabs>
        <w:spacing w:after="20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Гражданским кодексом Российской Федерации (главы 4, 22, 25-29, 39, 54, 59); </w:t>
      </w:r>
    </w:p>
    <w:p w:rsidR="0037782F" w:rsidRPr="0037782F" w:rsidRDefault="0037782F" w:rsidP="0037782F">
      <w:pPr>
        <w:numPr>
          <w:ilvl w:val="0"/>
          <w:numId w:val="1"/>
        </w:numPr>
        <w:tabs>
          <w:tab w:val="left" w:pos="142"/>
        </w:tabs>
        <w:spacing w:after="20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Российской Федерации от 07.02.1992 № 2300-1 (ред. от 03.07.2016</w:t>
      </w:r>
      <w:proofErr w:type="gramStart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)  «</w:t>
      </w:r>
      <w:proofErr w:type="gramEnd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защите прав потребителей»; </w:t>
      </w:r>
    </w:p>
    <w:p w:rsidR="0037782F" w:rsidRPr="0037782F" w:rsidRDefault="0037782F" w:rsidP="0037782F">
      <w:pPr>
        <w:numPr>
          <w:ilvl w:val="0"/>
          <w:numId w:val="1"/>
        </w:numPr>
        <w:tabs>
          <w:tab w:val="left" w:pos="142"/>
        </w:tabs>
        <w:spacing w:after="20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37782F" w:rsidRPr="0037782F" w:rsidRDefault="0037782F" w:rsidP="0037782F">
      <w:pPr>
        <w:numPr>
          <w:ilvl w:val="0"/>
          <w:numId w:val="1"/>
        </w:numPr>
        <w:tabs>
          <w:tab w:val="left" w:pos="142"/>
        </w:tabs>
        <w:spacing w:after="20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Российской Федерации «О некоммерческих организациях»;</w:t>
      </w:r>
    </w:p>
    <w:p w:rsidR="0037782F" w:rsidRPr="0037782F" w:rsidRDefault="0037782F" w:rsidP="0037782F">
      <w:pPr>
        <w:numPr>
          <w:ilvl w:val="0"/>
          <w:numId w:val="1"/>
        </w:numPr>
        <w:tabs>
          <w:tab w:val="left" w:pos="142"/>
        </w:tabs>
        <w:spacing w:after="20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8"/>
        </w:rPr>
        <w:t>Законом Российской Федерации «О бухгалтерском учете»;</w:t>
      </w:r>
    </w:p>
    <w:p w:rsidR="0037782F" w:rsidRPr="0037782F" w:rsidRDefault="0037782F" w:rsidP="0037782F">
      <w:pPr>
        <w:numPr>
          <w:ilvl w:val="0"/>
          <w:numId w:val="1"/>
        </w:numPr>
        <w:tabs>
          <w:tab w:val="left" w:pos="142"/>
        </w:tabs>
        <w:spacing w:after="20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Правилами оказания платных образовательных услуг, утвержденными постановлением Правительства Российской Федерации   от 15.08.2013 № 706; </w:t>
      </w:r>
    </w:p>
    <w:p w:rsidR="0037782F" w:rsidRPr="0037782F" w:rsidRDefault="0037782F" w:rsidP="0037782F">
      <w:pPr>
        <w:numPr>
          <w:ilvl w:val="0"/>
          <w:numId w:val="1"/>
        </w:numPr>
        <w:tabs>
          <w:tab w:val="left" w:pos="142"/>
          <w:tab w:val="left" w:pos="426"/>
        </w:tabs>
        <w:spacing w:after="20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28.10.2013 № 966 «О лицензировании образовательной деятельности»; </w:t>
      </w:r>
    </w:p>
    <w:p w:rsidR="0037782F" w:rsidRPr="0037782F" w:rsidRDefault="0037782F" w:rsidP="0037782F">
      <w:pPr>
        <w:numPr>
          <w:ilvl w:val="0"/>
          <w:numId w:val="1"/>
        </w:numPr>
        <w:tabs>
          <w:tab w:val="left" w:pos="142"/>
        </w:tabs>
        <w:spacing w:after="20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школы.</w:t>
      </w:r>
    </w:p>
    <w:p w:rsidR="0037782F" w:rsidRPr="0037782F" w:rsidRDefault="0037782F" w:rsidP="0037782F">
      <w:pPr>
        <w:tabs>
          <w:tab w:val="left" w:pos="284"/>
          <w:tab w:val="left" w:pos="426"/>
        </w:tabs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1.2. Настоящее Положение регламентирует правила организации дополнительных платных образовательных платных услуг в школе (далее - платные услуги</w:t>
      </w:r>
      <w:proofErr w:type="gramStart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1.3</w:t>
      </w:r>
      <w:proofErr w:type="gramEnd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Настоящее Положение регулирует отношения, возникающие между заказчиком и исполнителем при оказании платных услуг в школе.</w:t>
      </w:r>
    </w:p>
    <w:p w:rsidR="0037782F" w:rsidRPr="0037782F" w:rsidRDefault="0037782F" w:rsidP="0037782F">
      <w:pPr>
        <w:tabs>
          <w:tab w:val="left" w:pos="284"/>
          <w:tab w:val="left" w:pos="426"/>
        </w:tabs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1.4. Применяемые термины:</w:t>
      </w:r>
    </w:p>
    <w:p w:rsidR="0037782F" w:rsidRPr="0037782F" w:rsidRDefault="0037782F" w:rsidP="0037782F">
      <w:pPr>
        <w:tabs>
          <w:tab w:val="left" w:pos="284"/>
          <w:tab w:val="left" w:pos="426"/>
        </w:tabs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«заказчик»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37782F" w:rsidRPr="0037782F" w:rsidRDefault="0037782F" w:rsidP="0037782F">
      <w:pPr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3778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потребитель»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несовершеннолетний;</w:t>
      </w:r>
    </w:p>
    <w:p w:rsidR="0037782F" w:rsidRPr="0037782F" w:rsidRDefault="0037782F" w:rsidP="0037782F">
      <w:pPr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«исполнитель» - школа,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</w:t>
      </w:r>
    </w:p>
    <w:p w:rsidR="0037782F" w:rsidRPr="0037782F" w:rsidRDefault="0037782F" w:rsidP="0037782F">
      <w:pPr>
        <w:tabs>
          <w:tab w:val="left" w:pos="567"/>
        </w:tabs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1.5. Школа предоставляет платные услуги в целях:</w:t>
      </w:r>
    </w:p>
    <w:p w:rsidR="0037782F" w:rsidRPr="0037782F" w:rsidRDefault="0037782F" w:rsidP="0037782F">
      <w:pPr>
        <w:tabs>
          <w:tab w:val="left" w:pos="567"/>
        </w:tabs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наиболее полного удовлетворения образовательных и иных потребностей обучающихся, населения: улучшения качества образовательного процесса в школе.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1.6. Школа оказывает платные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Уставом школы.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1.7. Платные услуги (если они предоставляются учащимся школы)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образовательных стандартов), финансируемой за счет средств федерального, регионального и муниципального бюджета.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1.8. Отказ заказчика, потребителя от предлагаемых платных услуг не может быть причиной уменьшения объема предоставляемых ему школой основных образовательных услуг.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1.9. Оказание платных услуг не может наносить ущерб или ухудшить качество основной образовательной деятельности школы.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1.10. </w:t>
      </w:r>
      <w:proofErr w:type="gramStart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Школа  имеет</w:t>
      </w:r>
      <w:proofErr w:type="gramEnd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 предоставить сторонним организациям или физическим лицам возможность оказания образовательных услуг. Для этого с ними заключается договор о сотрудничестве, трудовой договор.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1.11. Настоящее Положение, в том числе образец договора об оказании платных образовательных услуг, информация по основным вопросам организации и осуществления образовательной деятельности в соответствии с требованиями Федерального закона «Об образовании в Российской Федерации» размещается школой в открытом доступе на официальном сайте в сети «Интернет».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3778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ПЕРЕЧЕНЬ ПЛАТНЫХ УСЛУГ</w:t>
      </w:r>
    </w:p>
    <w:p w:rsidR="0037782F" w:rsidRPr="0037782F" w:rsidRDefault="0037782F" w:rsidP="0037782F">
      <w:pPr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Школа вправе оказывать потребителям на основании Устава следующие дополнительные платные образовательные услуги: </w:t>
      </w:r>
    </w:p>
    <w:p w:rsidR="0037782F" w:rsidRPr="0037782F" w:rsidRDefault="0037782F" w:rsidP="0037782F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7782F">
        <w:rPr>
          <w:rFonts w:ascii="Times New Roman" w:eastAsia="Calibri" w:hAnsi="Times New Roman" w:cs="Times New Roman"/>
          <w:sz w:val="24"/>
          <w:szCs w:val="28"/>
          <w:lang w:eastAsia="ar-SA"/>
        </w:rPr>
        <w:t>а) образовательные и развивающие услуги:</w:t>
      </w:r>
    </w:p>
    <w:p w:rsidR="0037782F" w:rsidRPr="0037782F" w:rsidRDefault="0037782F" w:rsidP="0037782F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7782F">
        <w:rPr>
          <w:rFonts w:ascii="Times New Roman" w:eastAsia="Calibri" w:hAnsi="Times New Roman" w:cs="Times New Roman"/>
          <w:sz w:val="24"/>
          <w:szCs w:val="28"/>
          <w:lang w:eastAsia="ar-SA"/>
        </w:rPr>
        <w:t>- обучение по дополнительным образовательным программам;</w:t>
      </w:r>
    </w:p>
    <w:p w:rsidR="0037782F" w:rsidRPr="0037782F" w:rsidRDefault="0037782F" w:rsidP="0037782F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7782F">
        <w:rPr>
          <w:rFonts w:ascii="Times New Roman" w:eastAsia="Calibri" w:hAnsi="Times New Roman" w:cs="Times New Roman"/>
          <w:sz w:val="24"/>
          <w:szCs w:val="28"/>
          <w:lang w:eastAsia="ar-SA"/>
        </w:rPr>
        <w:t>- обучение специальным дисциплинам сверх часов и сверх программ по данной дисциплине, предусмотренной учебным планом (занятия-консультации логопеда, педагога-психолога, дефектолога и других специалистов);</w:t>
      </w:r>
    </w:p>
    <w:p w:rsidR="0037782F" w:rsidRPr="0037782F" w:rsidRDefault="0037782F" w:rsidP="0037782F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7782F">
        <w:rPr>
          <w:rFonts w:ascii="Times New Roman" w:eastAsia="Calibri" w:hAnsi="Times New Roman" w:cs="Times New Roman"/>
          <w:sz w:val="24"/>
          <w:szCs w:val="28"/>
          <w:lang w:eastAsia="ar-SA"/>
        </w:rPr>
        <w:t>- различные кружки;</w:t>
      </w:r>
    </w:p>
    <w:p w:rsidR="0037782F" w:rsidRPr="0037782F" w:rsidRDefault="0037782F" w:rsidP="0037782F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7782F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- создание различных студий, групп, школ, факультативов по обучению </w:t>
      </w:r>
      <w:proofErr w:type="gramStart"/>
      <w:r w:rsidRPr="0037782F">
        <w:rPr>
          <w:rFonts w:ascii="Times New Roman" w:eastAsia="Calibri" w:hAnsi="Times New Roman" w:cs="Times New Roman"/>
          <w:sz w:val="24"/>
          <w:szCs w:val="28"/>
          <w:lang w:eastAsia="ar-SA"/>
        </w:rPr>
        <w:t>и  приобщению</w:t>
      </w:r>
      <w:proofErr w:type="gramEnd"/>
      <w:r w:rsidRPr="0037782F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детей к знанию мировой культуры, живописи, графики, скульптуры, народных промыслов и т.д., т.е. всему тому, что не может быть дано в рамках государственных образовательных стандартов;</w:t>
      </w:r>
    </w:p>
    <w:p w:rsidR="0037782F" w:rsidRPr="0037782F" w:rsidRDefault="0037782F" w:rsidP="0037782F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7782F">
        <w:rPr>
          <w:rFonts w:ascii="Times New Roman" w:eastAsia="Calibri" w:hAnsi="Times New Roman" w:cs="Times New Roman"/>
          <w:sz w:val="24"/>
          <w:szCs w:val="28"/>
          <w:lang w:eastAsia="ar-SA"/>
        </w:rPr>
        <w:t>- создание групп по адаптации детей к условиям школьной жизни (до поступления в школу, если ребенок не посещал дошкольное образовательное учреждение);</w:t>
      </w:r>
    </w:p>
    <w:p w:rsidR="0037782F" w:rsidRPr="0037782F" w:rsidRDefault="0037782F" w:rsidP="0037782F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7782F">
        <w:rPr>
          <w:rFonts w:ascii="Times New Roman" w:eastAsia="Calibri" w:hAnsi="Times New Roman" w:cs="Times New Roman"/>
          <w:sz w:val="24"/>
          <w:szCs w:val="28"/>
          <w:lang w:eastAsia="ar-SA"/>
        </w:rPr>
        <w:t>- создание условий для осуществления присмотра и ухода за детьми;</w:t>
      </w:r>
    </w:p>
    <w:p w:rsidR="0037782F" w:rsidRPr="0037782F" w:rsidRDefault="0037782F" w:rsidP="0037782F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7782F">
        <w:rPr>
          <w:rFonts w:ascii="Times New Roman" w:eastAsia="Calibri" w:hAnsi="Times New Roman" w:cs="Times New Roman"/>
          <w:sz w:val="24"/>
          <w:szCs w:val="28"/>
          <w:lang w:eastAsia="ar-SA"/>
        </w:rPr>
        <w:t>б) оздоровительные мероприятия:</w:t>
      </w:r>
    </w:p>
    <w:p w:rsidR="0037782F" w:rsidRPr="0037782F" w:rsidRDefault="0037782F" w:rsidP="0037782F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7782F">
        <w:rPr>
          <w:rFonts w:ascii="Times New Roman" w:eastAsia="Calibri" w:hAnsi="Times New Roman" w:cs="Times New Roman"/>
          <w:sz w:val="24"/>
          <w:szCs w:val="28"/>
          <w:lang w:eastAsia="ar-SA"/>
        </w:rPr>
        <w:t>-  создание различных секций, групп по укреплению здоровья;</w:t>
      </w:r>
    </w:p>
    <w:p w:rsidR="0037782F" w:rsidRPr="0037782F" w:rsidRDefault="0037782F" w:rsidP="0037782F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7782F">
        <w:rPr>
          <w:rFonts w:ascii="Times New Roman" w:eastAsia="Calibri" w:hAnsi="Times New Roman" w:cs="Times New Roman"/>
          <w:sz w:val="24"/>
          <w:szCs w:val="28"/>
          <w:lang w:eastAsia="ar-SA"/>
        </w:rPr>
        <w:t>в) другие платные услуги, указанные в учредительных документах учреждения.</w:t>
      </w:r>
    </w:p>
    <w:p w:rsidR="0037782F" w:rsidRPr="0037782F" w:rsidRDefault="0037782F" w:rsidP="0037782F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ПОРЯДОК ОКАЗАНИЯ ПЛАТНЫХ УСЛУГ</w:t>
      </w:r>
    </w:p>
    <w:p w:rsidR="0037782F" w:rsidRPr="0037782F" w:rsidRDefault="0037782F" w:rsidP="0037782F">
      <w:pPr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Для оказания платных услуг школа создает следующие необходимые </w:t>
      </w:r>
      <w:proofErr w:type="gramStart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условия: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соответствие действующим санитарным правилам и нормам (СанПиН);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соответствие требованиям по охране и безопасности здоровья потребителей </w:t>
      </w:r>
      <w:proofErr w:type="gramStart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услуг;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качественное кадровое обеспечение;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- необходимое учебно-методическое и техническое обеспечение.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3.2. Руководство системой дополнительных платных образовательных услуг осуществляет директор МБОУ Школа №8.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3.3. Непосредственная организация деятельности групп дополнительных платных образовательных услуг возлагается на ответственных за организацию платной услуги.</w:t>
      </w:r>
    </w:p>
    <w:p w:rsidR="0037782F" w:rsidRPr="0037782F" w:rsidRDefault="0037782F" w:rsidP="0037782F">
      <w:pPr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3.4. Ответственные за организацию платной услуги проводят подготовительную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работу, включающую в себя изучение спроса граждан на предоставляемую </w:t>
      </w:r>
      <w:proofErr w:type="gramStart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услугу,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рекламную</w:t>
      </w:r>
      <w:proofErr w:type="gramEnd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деятельность, составление предварительной сметы доходов и расходов и другие необходимые мероприятия. 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В рекламную деятельность обязательно включается доведение до потребителя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содержит следующие сведения: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исполнитель (юридическое лицо) — наименование и местонахождение, а также сведения о наличии лицензии (если это образовательная деятельность), свидетельства о государственной аккредитации с указанием регистрационного номера и срока действия, наименования, адреса и телефона </w:t>
      </w:r>
      <w:proofErr w:type="gramStart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органа</w:t>
      </w:r>
      <w:proofErr w:type="gramEnd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выдавшего;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стоимость платных услуг, оказываемых за плату и порядок их </w:t>
      </w:r>
      <w:proofErr w:type="gramStart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оплаты;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) порядок приема и требования к потребителям услуг;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д) перечень лиц, непосредственно оказывающих платные услуги, и информацию о них;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е) перечень категорий потребителей, имеющих право на получение льгот при оказании платных услуг и размеры предоставляемых льгот.</w:t>
      </w:r>
    </w:p>
    <w:p w:rsidR="0037782F" w:rsidRPr="0037782F" w:rsidRDefault="0037782F" w:rsidP="0037782F">
      <w:pPr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Исполнитель обязан также предоставить для ознакомления по требованию </w:t>
      </w:r>
      <w:proofErr w:type="gramStart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заказчика: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)Устав школы;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лицензию на осуществление образовательной деятельности и другие </w:t>
      </w:r>
      <w:proofErr w:type="gramStart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регламентирующие</w:t>
      </w:r>
      <w:proofErr w:type="gramEnd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организацию образовательного процесса в школе;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в) адрес и телефон Учредителя;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г) образцы договоров;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д) основные и дополнительные образовательные программы, стоимость платных услуг;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е) дополнительные образовательные программы, специальные курсы, циклы дисциплин;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ж) перечень категорий заказчиков, потребителей, имеющих право на получение льгот, а также перечень льгот, предоставляемых при оказании платных услуг в соответствии с федеральными законами и иными нормативными правовыми актами. </w:t>
      </w:r>
    </w:p>
    <w:p w:rsidR="0037782F" w:rsidRPr="0037782F" w:rsidRDefault="0037782F" w:rsidP="0037782F">
      <w:pPr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3.7. Директор школы заключает договоры, дополнительные соглашения со специалистами, которые будут проводить занятия, и договоры с заказчиками на оказание платной услуги.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3.8. Договор заключается в письменной форме и содержит следующие </w:t>
      </w:r>
      <w:proofErr w:type="gramStart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сведения: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) наименование исполнителя и место его нахождения (юридический адрес), в данном случае «школа»;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б) наименование организации или фамилию, имя, отчество, адрес и телефон заказчика;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фамилию, имя, отчество потребителя;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г) сроки оказания платных услуг;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д)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другие необходимые сведения, связанные со спецификой оказываемых платных </w:t>
      </w:r>
      <w:proofErr w:type="gramStart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услуг,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) должность, фамилию, имя, отчество лица, подписывающего договор от имени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исполнителя, его подпись, а также подпись заказчика.</w:t>
      </w:r>
    </w:p>
    <w:p w:rsidR="0037782F" w:rsidRPr="0037782F" w:rsidRDefault="0037782F" w:rsidP="0037782F">
      <w:pPr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3.9. В период заключения договоров по просьбе заказчика исполнитель обязан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предоставить для ознакомления: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а) образцы договоров;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б) дополнительные образовательные программы;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в) расчеты стоимости (или смету) платной услуги.</w:t>
      </w:r>
    </w:p>
    <w:p w:rsidR="0037782F" w:rsidRPr="0037782F" w:rsidRDefault="0037782F" w:rsidP="0037782F">
      <w:pPr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3.10. Договор составляется в двух экземплярах, один из которых находится у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исполнителя, другой - у заказчика, учителя;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3.11. Платные услуги оказываются потребителям в свободное от образовательного процесса время. Перерыв после окончания уроков до начала занятий устанавливается не меньше 1 часа. Место оказания платных услуг определяется в соответствии с расписанием организации образовательного процесса, в свободных учебных помещениях. Наполняемость групп для занятий определяется в соответствии с потребностью заказчика и может составлять от 5 до 30 человек.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занятий.</w:t>
      </w:r>
    </w:p>
    <w:p w:rsidR="0037782F" w:rsidRPr="0037782F" w:rsidRDefault="0037782F" w:rsidP="0037782F">
      <w:pPr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3.12. Образовательные программы рассматриваются на методическом объединении, согласовываются с Учредителем и утверждаются директором школы.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3.13. Приказом директора школы определяется дата начала занятий по оказанию платных услуг по утверждённому расписанию.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3.14. Школа вправе устанавливать льготы для отдельных категорий граждан.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3.15. Перечень категорий Потребителей, имеющих право на получение льгот: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родители - работники школы;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дети, родители которых являются лицами, пострадавшими от радиации вследствие аварии на Чернобыльской АЭС (удостоверение);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дети, родители которых являются ветеранами военной службы, инвалидами боевых действий (удостоверение);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дети из малообеспеченных семей, состоящих на учёте в Управлении социальной защиты Министерства социального развития населения Московской области (удостоверение);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t>-   обучающиеся, имеющие оценки в четверти по всем предметам «отлично» (выписка оценок);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t>-   при потере кормильца (удостоверение);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  </w:t>
      </w: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родители, имеющие 1,2,3 группу инвалидности и другие категории в соответствии с действующим законодательством (удостоверение).</w:t>
      </w:r>
    </w:p>
    <w:p w:rsidR="0037782F" w:rsidRPr="0037782F" w:rsidRDefault="0037782F" w:rsidP="0037782F">
      <w:pPr>
        <w:suppressAutoHyphens/>
        <w:autoSpaceDE w:val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3.16. В соответствии с п. 3.14 настоящего Положения Школа снижает стоимость платных образовательных услуг: 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t>1/ на 100% для следующих категорий обучающихся (только при наличии документа, подтверждающего льготную категорию, и письменного заявления):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родители - работники школы;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дети, родители которых являются лицами, пострадавшими от радиации вследствие аварии на Чернобыльской АЭС (удостоверение);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дети, родители которых являются ветеранами военной службы, инвалидами боевых действий (удостоверение);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дети из малообеспеченных семей, состоящих на учёте в Управлении социальной защиты Министерства социального развития населения Московской области (удостоверение);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t>2/ на 50% для следующих категорий обучающихся (только при наличии документа, подтверждающего льготную категорию, и письменного заявления):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обучающиеся, имеющие оценки в четверти по всем предметам «отлично» (выписка оценок);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при потере кормильца (удостоверение);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37782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родители, имеющие 1,2,3 группу инвалидности и другие категории в соответствии с действующим законодательством (удостоверение).</w:t>
      </w:r>
    </w:p>
    <w:p w:rsidR="0037782F" w:rsidRPr="0037782F" w:rsidRDefault="0037782F" w:rsidP="0037782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82F" w:rsidRPr="0037782F" w:rsidRDefault="0037782F" w:rsidP="0037782F">
      <w:pPr>
        <w:ind w:left="-284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ПОРЯДОК ПОЛУЧЕНИЯ И РАСХОДОВАНИЯ ДЕНЕЖНЫХ СРЕДСТВ</w:t>
      </w:r>
    </w:p>
    <w:p w:rsidR="0037782F" w:rsidRPr="0037782F" w:rsidRDefault="0037782F" w:rsidP="0037782F">
      <w:pPr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4.1. Платные услуги осуществляются за счет внебюджетных средств: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средств родителей (законных представителей).</w:t>
      </w:r>
    </w:p>
    <w:p w:rsidR="0037782F" w:rsidRPr="0037782F" w:rsidRDefault="0037782F" w:rsidP="0037782F">
      <w:pPr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4.2. Оказание платных услуг производится по ценам, согласованным с Учредителем.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4.3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сметой.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4.4 Оплата платных услуг производится безналичным путем (на расчетный счет школы). В случае отсутствия Потребителя на занятиях по уважительной причине Исполнитель делает пересчет оплаты стоимости услуги в следующем месяце. Уважительной причиной, на основании которой может быть произведен перерасчет оплаты, является: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- болезни Потребителя (по заключению учреждения здравоохранения) с предоставлением в течение трёх рабочих дней с момента выдачи справки медицинской организацией.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4.5. Смета рассчитывается в целом на группу получателей одного вида услуги и затем определяется цена отдельной услуги на каждого получателя. Смета разрабатывается непосредственно экономическим отделом Управления образованием, утверждается руководителем.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4.6. Передача наличных денег в иных случаях лицам, непосредственно оказывающим платные услуги, или другим лицам запрещается.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4.7. Доходы от оказания платных услуг полностью реинвестируются в школу в соответствии со сметой расходов.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4.8. Данная деятельность не является предпринимательской.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4.9. Школа по своему усмотрению расходует средства, полученные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оказания платных услуг (в соответствии со сметой доходов и расходов). Полученный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доход расходуется на цели школы: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и совершенствование образовательного процесса;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материальной базы;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увеличение заработной платы сотрудникам (в </w:t>
      </w:r>
      <w:proofErr w:type="spellStart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директору школы); 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- другие цели.</w:t>
      </w:r>
    </w:p>
    <w:p w:rsidR="0037782F" w:rsidRPr="0037782F" w:rsidRDefault="0037782F" w:rsidP="0037782F">
      <w:pPr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4.10.  Бухгалтерия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37782F" w:rsidRPr="0037782F" w:rsidRDefault="0037782F" w:rsidP="0037782F">
      <w:pPr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ОТВЕТСТВЕННОСТЬ ИСПОЛНИТЕЛЯ И ПОТРЕБИТЕЛЯ ПРИ ОКАЗАНИИ ПЛАТНЫХ УСЛУГ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5.1. Исполнитель оказывает платные услуги в порядке и в сроки, определенные Уставом МБОУ Школа №8 и договором.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5.2. За неисполнение либо ненадлежащее исполнение обязательств по договору исполнитель и заказчик несут ответственность, предусмотренную договором согласно законодательству Российской Федерации.</w:t>
      </w:r>
    </w:p>
    <w:p w:rsidR="0037782F" w:rsidRPr="0037782F" w:rsidRDefault="0037782F" w:rsidP="0037782F">
      <w:pPr>
        <w:shd w:val="clear" w:color="auto" w:fill="FFFFFF"/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82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5.3. Условия, на которых заключен договор, могут быть изменены либо по соглашению сторон, либо в </w:t>
      </w:r>
      <w:r w:rsidRPr="0037782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соответствии с действующим законодательством Российской Федерации.</w:t>
      </w:r>
    </w:p>
    <w:p w:rsidR="0037782F" w:rsidRPr="0037782F" w:rsidRDefault="0037782F" w:rsidP="0037782F">
      <w:pPr>
        <w:shd w:val="clear" w:color="auto" w:fill="FFFFFF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82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5.4. Договор может быть расторгнут по соглашению сторон.</w:t>
      </w:r>
    </w:p>
    <w:p w:rsidR="0037782F" w:rsidRPr="0037782F" w:rsidRDefault="0037782F" w:rsidP="0037782F">
      <w:pPr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5.5. Контроль за соблюдением действующего законодательства в части оказания платных услуг осуществляют органы управления образованием и </w:t>
      </w:r>
      <w:proofErr w:type="gramStart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другие органы</w:t>
      </w:r>
      <w:proofErr w:type="gramEnd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37782F" w:rsidRPr="0037782F" w:rsidRDefault="0037782F" w:rsidP="0037782F">
      <w:pPr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5.6. Директор школы несет персональную ответственность за деятельность по осуществлению платных услуг.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5.7.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в соответствии с Федеральными государственными требованиями.</w:t>
      </w:r>
    </w:p>
    <w:p w:rsidR="0037782F" w:rsidRPr="0037782F" w:rsidRDefault="0037782F" w:rsidP="0037782F">
      <w:pPr>
        <w:ind w:left="-284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Кадровое обеспечение оказания платных услуг.</w:t>
      </w:r>
    </w:p>
    <w:p w:rsidR="0037782F" w:rsidRPr="0037782F" w:rsidRDefault="0037782F" w:rsidP="0037782F">
      <w:pPr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6.1. Для выполнения работ по оказанию платных услуг привлекаются: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работники школы;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- посторонние специалисты.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6.2. Оплата труда работников школы, специалистов со стороны осуществляется в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соответствии с заключенным договором и согласно утвержденной смете расходов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поданной услуге.</w:t>
      </w:r>
    </w:p>
    <w:p w:rsidR="0037782F" w:rsidRPr="0037782F" w:rsidRDefault="0037782F" w:rsidP="0037782F">
      <w:pPr>
        <w:ind w:left="-284"/>
        <w:jc w:val="both"/>
        <w:rPr>
          <w:rFonts w:ascii="Georgia" w:eastAsia="Calibri" w:hAnsi="Georgia" w:cs="Times New Roman"/>
          <w:color w:val="181910"/>
          <w:sz w:val="24"/>
          <w:szCs w:val="24"/>
          <w:lang w:eastAsia="ru-RU"/>
        </w:rPr>
      </w:pP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6.3. Рабочее время привлекаемых работников к оказанию платных услуг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устанавливается в соответствии с расписанием и продолжительностью занятий (как их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количеством, так и временем проведения занятий - от 30 до 45 минут</w:t>
      </w:r>
      <w:proofErr w:type="gramStart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6.4</w:t>
      </w:r>
      <w:proofErr w:type="gramEnd"/>
      <w:r w:rsidRPr="0037782F">
        <w:rPr>
          <w:rFonts w:ascii="Times New Roman" w:eastAsia="Calibri" w:hAnsi="Times New Roman" w:cs="Times New Roman"/>
          <w:sz w:val="24"/>
          <w:szCs w:val="24"/>
          <w:lang w:eastAsia="ru-RU"/>
        </w:rPr>
        <w:t>. На каждого работника, привлекаемого к оказанию платных услуг, разрабатывается</w:t>
      </w:r>
      <w:r w:rsidRPr="0037782F">
        <w:rPr>
          <w:rFonts w:ascii="Georgia" w:eastAsia="Calibri" w:hAnsi="Georgia" w:cs="Times New Roman"/>
          <w:color w:val="181910"/>
          <w:sz w:val="24"/>
          <w:szCs w:val="24"/>
          <w:lang w:eastAsia="ru-RU"/>
        </w:rPr>
        <w:t xml:space="preserve"> и утверждается должностная инструкция, с которой работник знакомится перед заключением договора.</w:t>
      </w:r>
    </w:p>
    <w:p w:rsidR="0037782F" w:rsidRPr="0037782F" w:rsidRDefault="0037782F" w:rsidP="0037782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782F" w:rsidRPr="0037782F" w:rsidRDefault="0037782F" w:rsidP="0037782F">
      <w:pPr>
        <w:jc w:val="left"/>
        <w:rPr>
          <w:rFonts w:ascii="Calibri" w:eastAsia="Calibri" w:hAnsi="Calibri" w:cs="Times New Roman"/>
        </w:rPr>
      </w:pPr>
    </w:p>
    <w:p w:rsidR="0037782F" w:rsidRDefault="0037782F"/>
    <w:sectPr w:rsidR="0037782F" w:rsidSect="003778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47BF0"/>
    <w:multiLevelType w:val="hybridMultilevel"/>
    <w:tmpl w:val="F3746FF8"/>
    <w:lvl w:ilvl="0" w:tplc="F350E9E4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FB"/>
    <w:rsid w:val="0037782F"/>
    <w:rsid w:val="00A30BFB"/>
    <w:rsid w:val="00A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82489-01A2-4379-B978-6B4F8E56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2275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2017-12-22T09:54:00Z</dcterms:created>
  <dcterms:modified xsi:type="dcterms:W3CDTF">2017-12-22T09:56:00Z</dcterms:modified>
</cp:coreProperties>
</file>